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Look w:val="01E0" w:firstRow="1" w:lastRow="1" w:firstColumn="1" w:lastColumn="1" w:noHBand="0" w:noVBand="0"/>
      </w:tblPr>
      <w:tblGrid>
        <w:gridCol w:w="10188"/>
      </w:tblGrid>
      <w:tr w:rsidR="006F78AC" w:rsidRPr="00D9173F" w:rsidTr="001E29B4">
        <w:tc>
          <w:tcPr>
            <w:tcW w:w="10188" w:type="dxa"/>
            <w:shd w:val="clear" w:color="auto" w:fill="auto"/>
          </w:tcPr>
          <w:p w:rsidR="006F78AC" w:rsidRPr="00D9173F" w:rsidRDefault="006F78AC" w:rsidP="001E29B4">
            <w:pPr>
              <w:shd w:val="clear" w:color="auto" w:fill="FFFFFF"/>
              <w:spacing w:before="120"/>
              <w:rPr>
                <w:rFonts w:asciiTheme="minorHAnsi" w:hAnsiTheme="minorHAnsi" w:cstheme="minorHAnsi"/>
                <w:sz w:val="22"/>
              </w:rPr>
            </w:pPr>
            <w:r w:rsidRPr="00D9173F">
              <w:rPr>
                <w:rFonts w:asciiTheme="minorHAnsi" w:hAnsiTheme="minorHAnsi" w:cstheme="minorHAnsi"/>
                <w:sz w:val="22"/>
              </w:rPr>
              <w:t xml:space="preserve">Mis à jour le </w:t>
            </w:r>
            <w:r w:rsidRPr="00D9173F">
              <w:rPr>
                <w:rFonts w:asciiTheme="minorHAnsi" w:hAnsiTheme="minorHAnsi" w:cstheme="minorHAnsi"/>
                <w:sz w:val="22"/>
              </w:rPr>
              <w:fldChar w:fldCharType="begin"/>
            </w:r>
            <w:r w:rsidRPr="00D9173F">
              <w:rPr>
                <w:rFonts w:asciiTheme="minorHAnsi" w:hAnsiTheme="minorHAnsi" w:cstheme="minorHAnsi"/>
                <w:sz w:val="22"/>
              </w:rPr>
              <w:instrText xml:space="preserve"> DATE  \@ "dd/MM/yyyy" </w:instrText>
            </w:r>
            <w:r w:rsidRPr="00D9173F">
              <w:rPr>
                <w:rFonts w:asciiTheme="minorHAnsi" w:hAnsiTheme="minorHAnsi" w:cstheme="minorHAnsi"/>
                <w:sz w:val="22"/>
              </w:rPr>
              <w:fldChar w:fldCharType="separate"/>
            </w:r>
            <w:r w:rsidR="00DA7066">
              <w:rPr>
                <w:rFonts w:asciiTheme="minorHAnsi" w:hAnsiTheme="minorHAnsi" w:cstheme="minorHAnsi"/>
                <w:noProof/>
                <w:sz w:val="22"/>
              </w:rPr>
              <w:t>19/01/2024</w:t>
            </w:r>
            <w:r w:rsidRPr="00D9173F">
              <w:rPr>
                <w:rFonts w:asciiTheme="minorHAnsi" w:hAnsiTheme="minorHAnsi" w:cstheme="minorHAnsi"/>
                <w:sz w:val="22"/>
              </w:rPr>
              <w:fldChar w:fldCharType="end"/>
            </w:r>
            <w:r w:rsidRPr="00D9173F">
              <w:rPr>
                <w:rFonts w:asciiTheme="minorHAnsi" w:hAnsiTheme="minorHAnsi" w:cstheme="minorHAnsi"/>
                <w:sz w:val="22"/>
              </w:rPr>
              <w:t xml:space="preserve"> par : </w:t>
            </w:r>
            <w:r w:rsidR="00467A50" w:rsidRPr="00D9173F">
              <w:rPr>
                <w:rFonts w:asciiTheme="minorHAnsi" w:hAnsiTheme="minorHAnsi" w:cstheme="minorHAnsi"/>
                <w:noProof/>
                <w:sz w:val="22"/>
              </w:rPr>
              <w:t xml:space="preserve">A. BOVERO </w:t>
            </w:r>
            <w:r w:rsidR="00B25F6E" w:rsidRPr="00D9173F">
              <w:rPr>
                <w:rFonts w:asciiTheme="minorHAnsi" w:hAnsiTheme="minorHAnsi" w:cstheme="minorHAnsi"/>
                <w:noProof/>
                <w:sz w:val="22"/>
              </w:rPr>
              <w:t>DEA0404001</w:t>
            </w:r>
          </w:p>
        </w:tc>
      </w:tr>
      <w:tr w:rsidR="006F78AC" w:rsidRPr="00D9173F" w:rsidTr="001E29B4">
        <w:tc>
          <w:tcPr>
            <w:tcW w:w="10188" w:type="dxa"/>
            <w:shd w:val="clear" w:color="auto" w:fill="auto"/>
          </w:tcPr>
          <w:p w:rsidR="006F78AC" w:rsidRPr="00D9173F" w:rsidRDefault="006F78AC" w:rsidP="001E29B4">
            <w:pPr>
              <w:jc w:val="center"/>
              <w:rPr>
                <w:rFonts w:asciiTheme="minorHAnsi" w:hAnsiTheme="minorHAnsi" w:cstheme="minorHAnsi"/>
                <w:sz w:val="28"/>
                <w:szCs w:val="28"/>
              </w:rPr>
            </w:pPr>
          </w:p>
          <w:p w:rsidR="006F78AC" w:rsidRPr="00D9173F" w:rsidRDefault="00250AC8" w:rsidP="001E29B4">
            <w:pPr>
              <w:jc w:val="center"/>
              <w:rPr>
                <w:rFonts w:asciiTheme="minorHAnsi" w:hAnsiTheme="minorHAnsi" w:cstheme="minorHAnsi"/>
                <w:sz w:val="32"/>
                <w:szCs w:val="32"/>
              </w:rPr>
            </w:pPr>
            <w:r w:rsidRPr="009E7F02">
              <w:rPr>
                <w:rFonts w:ascii="Calibri" w:hAnsi="Calibri" w:cs="Calibri"/>
                <w:noProof/>
                <w:sz w:val="32"/>
                <w:szCs w:val="32"/>
              </w:rPr>
              <w:t xml:space="preserve">Chef.fe </w:t>
            </w:r>
            <w:r>
              <w:rPr>
                <w:rFonts w:ascii="Calibri" w:hAnsi="Calibri" w:cs="Calibri"/>
                <w:noProof/>
                <w:sz w:val="32"/>
                <w:szCs w:val="32"/>
              </w:rPr>
              <w:t xml:space="preserve">du </w:t>
            </w:r>
            <w:r w:rsidR="006F78AC" w:rsidRPr="00D9173F">
              <w:rPr>
                <w:rFonts w:asciiTheme="minorHAnsi" w:hAnsiTheme="minorHAnsi" w:cstheme="minorHAnsi"/>
                <w:noProof/>
                <w:sz w:val="32"/>
                <w:szCs w:val="32"/>
              </w:rPr>
              <w:t xml:space="preserve">bureau exploitation des </w:t>
            </w:r>
            <w:r w:rsidR="00467A50" w:rsidRPr="00D9173F">
              <w:rPr>
                <w:rFonts w:asciiTheme="minorHAnsi" w:hAnsiTheme="minorHAnsi" w:cstheme="minorHAnsi"/>
                <w:noProof/>
                <w:sz w:val="32"/>
                <w:szCs w:val="32"/>
              </w:rPr>
              <w:t>équipements électromécaniques</w:t>
            </w:r>
            <w:r w:rsidR="006F78AC" w:rsidRPr="00D9173F">
              <w:rPr>
                <w:rFonts w:asciiTheme="minorHAnsi" w:hAnsiTheme="minorHAnsi" w:cstheme="minorHAnsi"/>
                <w:sz w:val="32"/>
                <w:szCs w:val="32"/>
              </w:rPr>
              <w:t xml:space="preserve"> </w:t>
            </w:r>
          </w:p>
          <w:p w:rsidR="006F78AC" w:rsidRPr="00D9173F" w:rsidRDefault="006F78AC" w:rsidP="001E29B4">
            <w:pPr>
              <w:jc w:val="center"/>
              <w:rPr>
                <w:rFonts w:asciiTheme="minorHAnsi" w:hAnsiTheme="minorHAnsi" w:cstheme="minorHAnsi"/>
                <w:sz w:val="28"/>
                <w:szCs w:val="28"/>
              </w:rPr>
            </w:pPr>
          </w:p>
          <w:p w:rsidR="006F78AC" w:rsidRPr="00D9173F" w:rsidRDefault="006F78AC" w:rsidP="00226A75">
            <w:pPr>
              <w:jc w:val="center"/>
              <w:rPr>
                <w:rFonts w:asciiTheme="minorHAnsi" w:hAnsiTheme="minorHAnsi" w:cstheme="minorHAnsi"/>
                <w:sz w:val="22"/>
              </w:rPr>
            </w:pPr>
            <w:r w:rsidRPr="00D9173F">
              <w:rPr>
                <w:rFonts w:asciiTheme="minorHAnsi" w:hAnsiTheme="minorHAnsi" w:cstheme="minorHAnsi"/>
                <w:sz w:val="22"/>
              </w:rPr>
              <w:t xml:space="preserve">Poste occupé par : </w:t>
            </w:r>
          </w:p>
        </w:tc>
      </w:tr>
    </w:tbl>
    <w:p w:rsidR="006F78AC" w:rsidRPr="00D9173F" w:rsidRDefault="006F78AC">
      <w:pPr>
        <w:rPr>
          <w:rFonts w:asciiTheme="minorHAnsi" w:hAnsiTheme="minorHAnsi" w:cstheme="minorHAnsi"/>
          <w:sz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0"/>
        <w:gridCol w:w="8100"/>
      </w:tblGrid>
      <w:tr w:rsidR="006F78AC" w:rsidRPr="00D9173F" w:rsidTr="00D9173F">
        <w:trPr>
          <w:trHeight w:val="688"/>
        </w:trPr>
        <w:tc>
          <w:tcPr>
            <w:tcW w:w="10188" w:type="dxa"/>
            <w:gridSpan w:val="3"/>
            <w:tcBorders>
              <w:bottom w:val="single" w:sz="4" w:space="0" w:color="auto"/>
            </w:tcBorders>
            <w:shd w:val="clear" w:color="auto" w:fill="auto"/>
            <w:vAlign w:val="center"/>
          </w:tcPr>
          <w:p w:rsidR="006F78AC" w:rsidRPr="00D9173F" w:rsidRDefault="006F78AC" w:rsidP="00C62DD7">
            <w:pPr>
              <w:shd w:val="clear" w:color="auto" w:fill="FFFFFF"/>
              <w:rPr>
                <w:rFonts w:asciiTheme="minorHAnsi" w:hAnsiTheme="minorHAnsi" w:cstheme="minorHAnsi"/>
                <w:b/>
                <w:sz w:val="22"/>
                <w:szCs w:val="22"/>
              </w:rPr>
            </w:pPr>
            <w:r w:rsidRPr="00D9173F">
              <w:rPr>
                <w:rFonts w:asciiTheme="minorHAnsi" w:hAnsiTheme="minorHAnsi" w:cstheme="minorHAnsi"/>
                <w:sz w:val="22"/>
                <w:szCs w:val="22"/>
              </w:rPr>
              <w:t>Poste n°</w:t>
            </w:r>
            <w:r w:rsidRPr="00D9173F">
              <w:rPr>
                <w:rFonts w:asciiTheme="minorHAnsi" w:hAnsiTheme="minorHAnsi" w:cstheme="minorHAnsi"/>
                <w:noProof/>
                <w:sz w:val="22"/>
                <w:szCs w:val="22"/>
              </w:rPr>
              <w:t>601931T</w:t>
            </w:r>
            <w:r w:rsidRPr="00D9173F">
              <w:rPr>
                <w:rFonts w:asciiTheme="minorHAnsi" w:hAnsiTheme="minorHAnsi" w:cstheme="minorHAnsi"/>
                <w:sz w:val="22"/>
                <w:szCs w:val="22"/>
              </w:rPr>
              <w:t xml:space="preserve"> – </w:t>
            </w:r>
            <w:r w:rsidRPr="00D9173F">
              <w:rPr>
                <w:rFonts w:asciiTheme="minorHAnsi" w:hAnsiTheme="minorHAnsi" w:cstheme="minorHAnsi"/>
                <w:noProof/>
                <w:sz w:val="22"/>
                <w:szCs w:val="22"/>
              </w:rPr>
              <w:t>Pôle aménagement et développement durables</w:t>
            </w:r>
            <w:r w:rsidRPr="00D9173F">
              <w:rPr>
                <w:rFonts w:asciiTheme="minorHAnsi" w:hAnsiTheme="minorHAnsi" w:cstheme="minorHAnsi"/>
                <w:sz w:val="22"/>
                <w:szCs w:val="22"/>
              </w:rPr>
              <w:t xml:space="preserve"> - </w:t>
            </w:r>
            <w:r w:rsidRPr="00D9173F">
              <w:rPr>
                <w:rFonts w:asciiTheme="minorHAnsi" w:hAnsiTheme="minorHAnsi" w:cstheme="minorHAnsi"/>
                <w:noProof/>
                <w:sz w:val="22"/>
                <w:szCs w:val="22"/>
              </w:rPr>
              <w:t>Direction de l'eau et de l'assainissement</w:t>
            </w:r>
            <w:r w:rsidRPr="00D9173F">
              <w:rPr>
                <w:rFonts w:asciiTheme="minorHAnsi" w:hAnsiTheme="minorHAnsi" w:cstheme="minorHAnsi"/>
                <w:sz w:val="22"/>
                <w:szCs w:val="22"/>
              </w:rPr>
              <w:t xml:space="preserve"> - </w:t>
            </w:r>
            <w:r w:rsidRPr="00D9173F">
              <w:rPr>
                <w:rFonts w:asciiTheme="minorHAnsi" w:hAnsiTheme="minorHAnsi" w:cstheme="minorHAnsi"/>
                <w:noProof/>
                <w:sz w:val="22"/>
                <w:szCs w:val="22"/>
              </w:rPr>
              <w:t xml:space="preserve">Service gestion des </w:t>
            </w:r>
            <w:r w:rsidR="00467A50" w:rsidRPr="00D9173F">
              <w:rPr>
                <w:rFonts w:asciiTheme="minorHAnsi" w:hAnsiTheme="minorHAnsi" w:cstheme="minorHAnsi"/>
                <w:noProof/>
                <w:sz w:val="22"/>
                <w:szCs w:val="22"/>
              </w:rPr>
              <w:t>effluents</w:t>
            </w:r>
          </w:p>
        </w:tc>
      </w:tr>
      <w:tr w:rsidR="006F78AC" w:rsidRPr="00D9173F" w:rsidTr="001E29B4">
        <w:tc>
          <w:tcPr>
            <w:tcW w:w="2088" w:type="dxa"/>
            <w:gridSpan w:val="2"/>
            <w:tcBorders>
              <w:top w:val="single" w:sz="4" w:space="0" w:color="auto"/>
            </w:tcBorders>
            <w:shd w:val="clear" w:color="auto" w:fill="auto"/>
            <w:vAlign w:val="center"/>
          </w:tcPr>
          <w:p w:rsidR="006F78AC" w:rsidRPr="00D9173F" w:rsidRDefault="006F78AC" w:rsidP="00C62DD7">
            <w:pPr>
              <w:shd w:val="clear" w:color="auto" w:fill="FFFFFF"/>
              <w:jc w:val="center"/>
              <w:rPr>
                <w:rFonts w:asciiTheme="minorHAnsi" w:hAnsiTheme="minorHAnsi" w:cstheme="minorHAnsi"/>
                <w:sz w:val="22"/>
              </w:rPr>
            </w:pPr>
            <w:r w:rsidRPr="00D9173F">
              <w:rPr>
                <w:rFonts w:asciiTheme="minorHAnsi" w:hAnsiTheme="minorHAnsi" w:cstheme="minorHAnsi"/>
                <w:b/>
                <w:sz w:val="22"/>
              </w:rPr>
              <w:t>Classification</w:t>
            </w:r>
          </w:p>
        </w:tc>
        <w:tc>
          <w:tcPr>
            <w:tcW w:w="8100" w:type="dxa"/>
            <w:tcBorders>
              <w:top w:val="single" w:sz="4" w:space="0" w:color="auto"/>
            </w:tcBorders>
            <w:shd w:val="clear" w:color="auto" w:fill="auto"/>
          </w:tcPr>
          <w:p w:rsidR="006F78AC" w:rsidRPr="00D9173F" w:rsidRDefault="006F78AC" w:rsidP="00C62DD7">
            <w:pPr>
              <w:rPr>
                <w:rFonts w:asciiTheme="minorHAnsi" w:hAnsiTheme="minorHAnsi" w:cstheme="minorHAnsi"/>
                <w:b/>
                <w:sz w:val="22"/>
                <w:szCs w:val="22"/>
              </w:rPr>
            </w:pPr>
            <w:r w:rsidRPr="00D9173F">
              <w:rPr>
                <w:rFonts w:asciiTheme="minorHAnsi" w:hAnsiTheme="minorHAnsi" w:cstheme="minorHAnsi"/>
                <w:sz w:val="22"/>
                <w:szCs w:val="22"/>
              </w:rPr>
              <w:t xml:space="preserve">Métier de rattachement : </w:t>
            </w:r>
            <w:r w:rsidRPr="00D9173F">
              <w:rPr>
                <w:rFonts w:asciiTheme="minorHAnsi" w:hAnsiTheme="minorHAnsi" w:cstheme="minorHAnsi"/>
                <w:i/>
                <w:sz w:val="22"/>
                <w:szCs w:val="22"/>
              </w:rPr>
              <w:t>sans objet pour le moment</w:t>
            </w:r>
          </w:p>
          <w:p w:rsidR="006F78AC" w:rsidRPr="00D9173F" w:rsidRDefault="006F78AC" w:rsidP="00C62DD7">
            <w:pPr>
              <w:rPr>
                <w:rFonts w:asciiTheme="minorHAnsi" w:hAnsiTheme="minorHAnsi" w:cstheme="minorHAnsi"/>
                <w:sz w:val="22"/>
                <w:szCs w:val="22"/>
              </w:rPr>
            </w:pPr>
            <w:r w:rsidRPr="00D9173F">
              <w:rPr>
                <w:rFonts w:asciiTheme="minorHAnsi" w:hAnsiTheme="minorHAnsi" w:cstheme="minorHAnsi"/>
                <w:sz w:val="22"/>
                <w:szCs w:val="22"/>
              </w:rPr>
              <w:t xml:space="preserve">Poste de rattachement : </w:t>
            </w:r>
            <w:r w:rsidRPr="00D9173F">
              <w:rPr>
                <w:rFonts w:asciiTheme="minorHAnsi" w:hAnsiTheme="minorHAnsi" w:cstheme="minorHAnsi"/>
                <w:i/>
                <w:sz w:val="22"/>
                <w:szCs w:val="22"/>
              </w:rPr>
              <w:t>sans objet pour le moment</w:t>
            </w:r>
          </w:p>
          <w:p w:rsidR="006F78AC" w:rsidRPr="00D9173F" w:rsidRDefault="006F78AC" w:rsidP="00C62DD7">
            <w:pPr>
              <w:rPr>
                <w:rFonts w:asciiTheme="minorHAnsi" w:hAnsiTheme="minorHAnsi" w:cstheme="minorHAnsi"/>
                <w:sz w:val="22"/>
                <w:szCs w:val="22"/>
              </w:rPr>
            </w:pPr>
          </w:p>
          <w:p w:rsidR="006F78AC" w:rsidRPr="00D9173F" w:rsidRDefault="006F78AC" w:rsidP="00C62DD7">
            <w:pPr>
              <w:rPr>
                <w:rFonts w:asciiTheme="minorHAnsi" w:hAnsiTheme="minorHAnsi" w:cstheme="minorHAnsi"/>
                <w:sz w:val="22"/>
                <w:szCs w:val="22"/>
              </w:rPr>
            </w:pPr>
            <w:r w:rsidRPr="00D9173F">
              <w:rPr>
                <w:rFonts w:asciiTheme="minorHAnsi" w:hAnsiTheme="minorHAnsi" w:cstheme="minorHAnsi"/>
                <w:sz w:val="22"/>
                <w:szCs w:val="22"/>
              </w:rPr>
              <w:t xml:space="preserve">Filière </w:t>
            </w:r>
            <w:r w:rsidRPr="00D9173F">
              <w:rPr>
                <w:rFonts w:asciiTheme="minorHAnsi" w:hAnsiTheme="minorHAnsi" w:cstheme="minorHAnsi"/>
                <w:noProof/>
                <w:sz w:val="22"/>
                <w:szCs w:val="22"/>
              </w:rPr>
              <w:t>technique</w:t>
            </w:r>
          </w:p>
          <w:p w:rsidR="006F78AC" w:rsidRPr="00D9173F" w:rsidRDefault="006F78AC" w:rsidP="00C62DD7">
            <w:pPr>
              <w:rPr>
                <w:rFonts w:asciiTheme="minorHAnsi" w:hAnsiTheme="minorHAnsi" w:cstheme="minorHAnsi"/>
                <w:sz w:val="22"/>
                <w:szCs w:val="22"/>
              </w:rPr>
            </w:pPr>
            <w:r w:rsidRPr="00D9173F">
              <w:rPr>
                <w:rFonts w:asciiTheme="minorHAnsi" w:hAnsiTheme="minorHAnsi" w:cstheme="minorHAnsi"/>
                <w:sz w:val="22"/>
                <w:szCs w:val="22"/>
              </w:rPr>
              <w:t xml:space="preserve">Poste de catégorie </w:t>
            </w:r>
            <w:r w:rsidRPr="00D9173F">
              <w:rPr>
                <w:rFonts w:asciiTheme="minorHAnsi" w:hAnsiTheme="minorHAnsi" w:cstheme="minorHAnsi"/>
                <w:noProof/>
                <w:sz w:val="22"/>
                <w:szCs w:val="22"/>
              </w:rPr>
              <w:t>A</w:t>
            </w:r>
            <w:r w:rsidRPr="00D9173F">
              <w:rPr>
                <w:rFonts w:asciiTheme="minorHAnsi" w:hAnsiTheme="minorHAnsi" w:cstheme="minorHAnsi"/>
                <w:sz w:val="22"/>
                <w:szCs w:val="22"/>
              </w:rPr>
              <w:t xml:space="preserve"> relevant du cadre d’emplois des </w:t>
            </w:r>
            <w:r w:rsidRPr="00D9173F">
              <w:rPr>
                <w:rFonts w:asciiTheme="minorHAnsi" w:hAnsiTheme="minorHAnsi" w:cstheme="minorHAnsi"/>
                <w:noProof/>
                <w:sz w:val="22"/>
                <w:szCs w:val="22"/>
              </w:rPr>
              <w:t>ingénieurs territoriaux</w:t>
            </w:r>
          </w:p>
          <w:p w:rsidR="006F78AC" w:rsidRPr="00D9173F" w:rsidRDefault="006F78AC" w:rsidP="00C62DD7">
            <w:pPr>
              <w:rPr>
                <w:rFonts w:asciiTheme="minorHAnsi" w:hAnsiTheme="minorHAnsi" w:cstheme="minorHAnsi"/>
                <w:sz w:val="22"/>
                <w:szCs w:val="22"/>
              </w:rPr>
            </w:pPr>
          </w:p>
          <w:p w:rsidR="006F78AC" w:rsidRPr="00D9173F" w:rsidRDefault="006F78AC" w:rsidP="00C62DD7">
            <w:pPr>
              <w:rPr>
                <w:rFonts w:asciiTheme="minorHAnsi" w:hAnsiTheme="minorHAnsi" w:cstheme="minorHAnsi"/>
                <w:sz w:val="22"/>
                <w:szCs w:val="22"/>
              </w:rPr>
            </w:pPr>
            <w:r w:rsidRPr="00D9173F">
              <w:rPr>
                <w:rFonts w:asciiTheme="minorHAnsi" w:hAnsiTheme="minorHAnsi" w:cstheme="minorHAnsi"/>
                <w:sz w:val="22"/>
                <w:szCs w:val="22"/>
              </w:rPr>
              <w:t xml:space="preserve">Lieu d’affectation : </w:t>
            </w:r>
            <w:r w:rsidRPr="00D9173F">
              <w:rPr>
                <w:rFonts w:asciiTheme="minorHAnsi" w:hAnsiTheme="minorHAnsi" w:cstheme="minorHAnsi"/>
                <w:noProof/>
                <w:sz w:val="22"/>
                <w:szCs w:val="22"/>
              </w:rPr>
              <w:t>Rosny-sous-Bois</w:t>
            </w:r>
          </w:p>
          <w:p w:rsidR="006F78AC" w:rsidRPr="00D9173F" w:rsidRDefault="006F78AC" w:rsidP="00C62DD7">
            <w:pPr>
              <w:rPr>
                <w:rFonts w:asciiTheme="minorHAnsi" w:hAnsiTheme="minorHAnsi" w:cstheme="minorHAnsi"/>
                <w:sz w:val="22"/>
                <w:szCs w:val="22"/>
              </w:rPr>
            </w:pPr>
          </w:p>
          <w:p w:rsidR="006F78AC" w:rsidRPr="00D9173F" w:rsidRDefault="006F78AC" w:rsidP="00C62DD7">
            <w:pPr>
              <w:rPr>
                <w:rFonts w:asciiTheme="minorHAnsi" w:hAnsiTheme="minorHAnsi" w:cstheme="minorHAnsi"/>
                <w:sz w:val="22"/>
                <w:szCs w:val="22"/>
              </w:rPr>
            </w:pPr>
            <w:r w:rsidRPr="00D9173F">
              <w:rPr>
                <w:rFonts w:asciiTheme="minorHAnsi" w:hAnsiTheme="minorHAnsi" w:cstheme="minorHAnsi"/>
                <w:sz w:val="22"/>
                <w:szCs w:val="22"/>
              </w:rPr>
              <w:t xml:space="preserve">Fonction d’encadrement : </w:t>
            </w:r>
            <w:r w:rsidRPr="00D9173F">
              <w:rPr>
                <w:rFonts w:asciiTheme="minorHAnsi" w:hAnsiTheme="minorHAnsi" w:cstheme="minorHAnsi"/>
                <w:noProof/>
                <w:sz w:val="22"/>
                <w:szCs w:val="22"/>
              </w:rPr>
              <w:t>OUI</w:t>
            </w:r>
          </w:p>
          <w:p w:rsidR="006F78AC" w:rsidRPr="00D9173F" w:rsidRDefault="006F78AC" w:rsidP="00C62DD7">
            <w:pPr>
              <w:rPr>
                <w:rFonts w:asciiTheme="minorHAnsi" w:hAnsiTheme="minorHAnsi" w:cstheme="minorHAnsi"/>
                <w:sz w:val="22"/>
                <w:szCs w:val="22"/>
              </w:rPr>
            </w:pPr>
          </w:p>
          <w:p w:rsidR="006F78AC" w:rsidRPr="00D9173F" w:rsidRDefault="006F78AC" w:rsidP="00C62DD7">
            <w:pPr>
              <w:rPr>
                <w:rFonts w:asciiTheme="minorHAnsi" w:hAnsiTheme="minorHAnsi" w:cstheme="minorHAnsi"/>
                <w:sz w:val="22"/>
                <w:szCs w:val="22"/>
              </w:rPr>
            </w:pPr>
            <w:r w:rsidRPr="00D9173F">
              <w:rPr>
                <w:rFonts w:asciiTheme="minorHAnsi" w:hAnsiTheme="minorHAnsi" w:cstheme="minorHAnsi"/>
                <w:sz w:val="22"/>
                <w:szCs w:val="22"/>
              </w:rPr>
              <w:t xml:space="preserve">Prime + NBI : </w:t>
            </w:r>
            <w:r w:rsidRPr="00D9173F">
              <w:rPr>
                <w:rFonts w:asciiTheme="minorHAnsi" w:hAnsiTheme="minorHAnsi" w:cstheme="minorHAnsi"/>
                <w:noProof/>
                <w:sz w:val="22"/>
                <w:szCs w:val="22"/>
              </w:rPr>
              <w:t>Chef de bureau</w:t>
            </w:r>
            <w:r w:rsidRPr="00D9173F">
              <w:rPr>
                <w:rFonts w:asciiTheme="minorHAnsi" w:hAnsiTheme="minorHAnsi" w:cstheme="minorHAnsi"/>
                <w:sz w:val="22"/>
                <w:szCs w:val="22"/>
              </w:rPr>
              <w:t xml:space="preserve"> / </w:t>
            </w:r>
            <w:r w:rsidRPr="00D9173F">
              <w:rPr>
                <w:rFonts w:asciiTheme="minorHAnsi" w:hAnsiTheme="minorHAnsi" w:cstheme="minorHAnsi"/>
                <w:noProof/>
                <w:sz w:val="22"/>
                <w:szCs w:val="22"/>
              </w:rPr>
              <w:t>NBI encadrement</w:t>
            </w:r>
            <w:r w:rsidRPr="00D9173F">
              <w:rPr>
                <w:rFonts w:asciiTheme="minorHAnsi" w:hAnsiTheme="minorHAnsi" w:cstheme="minorHAnsi"/>
                <w:sz w:val="22"/>
                <w:szCs w:val="22"/>
              </w:rPr>
              <w:t xml:space="preserve"> </w:t>
            </w:r>
          </w:p>
          <w:p w:rsidR="006F78AC" w:rsidRPr="00D9173F" w:rsidRDefault="006F78AC" w:rsidP="00C62DD7">
            <w:pPr>
              <w:spacing w:after="120"/>
              <w:rPr>
                <w:rFonts w:asciiTheme="minorHAnsi" w:hAnsiTheme="minorHAnsi" w:cstheme="minorHAnsi"/>
                <w:sz w:val="22"/>
              </w:rPr>
            </w:pPr>
            <w:r w:rsidRPr="00D9173F">
              <w:rPr>
                <w:rFonts w:asciiTheme="minorHAnsi" w:hAnsiTheme="minorHAnsi" w:cstheme="minorHAnsi"/>
                <w:sz w:val="22"/>
                <w:szCs w:val="22"/>
              </w:rPr>
              <w:t>Quotité de travail : 100 %</w:t>
            </w:r>
          </w:p>
        </w:tc>
      </w:tr>
      <w:tr w:rsidR="006F78AC" w:rsidRPr="00D9173F" w:rsidTr="003738B6">
        <w:trPr>
          <w:trHeight w:val="1597"/>
        </w:trPr>
        <w:tc>
          <w:tcPr>
            <w:tcW w:w="2088" w:type="dxa"/>
            <w:gridSpan w:val="2"/>
            <w:tcBorders>
              <w:bottom w:val="single" w:sz="4" w:space="0" w:color="auto"/>
            </w:tcBorders>
            <w:shd w:val="clear" w:color="auto" w:fill="auto"/>
            <w:vAlign w:val="center"/>
          </w:tcPr>
          <w:p w:rsidR="006F78AC" w:rsidRPr="00D9173F" w:rsidRDefault="006F78AC" w:rsidP="00C62DD7">
            <w:pPr>
              <w:shd w:val="clear" w:color="auto" w:fill="FFFFFF"/>
              <w:jc w:val="center"/>
              <w:rPr>
                <w:rFonts w:asciiTheme="minorHAnsi" w:hAnsiTheme="minorHAnsi" w:cstheme="minorHAnsi"/>
                <w:b/>
                <w:sz w:val="22"/>
              </w:rPr>
            </w:pPr>
            <w:r w:rsidRPr="00D9173F">
              <w:rPr>
                <w:rFonts w:asciiTheme="minorHAnsi" w:hAnsiTheme="minorHAnsi" w:cstheme="minorHAnsi"/>
                <w:b/>
                <w:sz w:val="22"/>
              </w:rPr>
              <w:t>Environnement du poste de travail</w:t>
            </w:r>
          </w:p>
        </w:tc>
        <w:tc>
          <w:tcPr>
            <w:tcW w:w="8100" w:type="dxa"/>
            <w:tcBorders>
              <w:bottom w:val="single" w:sz="4" w:space="0" w:color="auto"/>
            </w:tcBorders>
            <w:shd w:val="clear" w:color="auto" w:fill="auto"/>
          </w:tcPr>
          <w:p w:rsidR="006F78AC" w:rsidRPr="00D9173F" w:rsidRDefault="006F78AC" w:rsidP="00C62DD7">
            <w:pPr>
              <w:rPr>
                <w:rFonts w:asciiTheme="minorHAnsi" w:hAnsiTheme="minorHAnsi" w:cstheme="minorHAnsi"/>
                <w:sz w:val="22"/>
              </w:rPr>
            </w:pPr>
            <w:r w:rsidRPr="00D9173F">
              <w:rPr>
                <w:rFonts w:asciiTheme="minorHAnsi" w:hAnsiTheme="minorHAnsi" w:cstheme="minorHAnsi"/>
                <w:sz w:val="22"/>
              </w:rPr>
              <w:t xml:space="preserve">Direction : </w:t>
            </w:r>
            <w:r w:rsidRPr="00D9173F">
              <w:rPr>
                <w:rFonts w:asciiTheme="minorHAnsi" w:hAnsiTheme="minorHAnsi" w:cstheme="minorHAnsi"/>
                <w:noProof/>
                <w:sz w:val="22"/>
              </w:rPr>
              <w:t>Direction de l'eau et de l'assainissement</w:t>
            </w:r>
          </w:p>
          <w:p w:rsidR="006F78AC" w:rsidRPr="00D9173F" w:rsidRDefault="006F78AC" w:rsidP="00C62DD7">
            <w:pPr>
              <w:rPr>
                <w:rFonts w:asciiTheme="minorHAnsi" w:hAnsiTheme="minorHAnsi" w:cstheme="minorHAnsi"/>
                <w:sz w:val="22"/>
              </w:rPr>
            </w:pPr>
            <w:r w:rsidRPr="00D9173F">
              <w:rPr>
                <w:rFonts w:asciiTheme="minorHAnsi" w:hAnsiTheme="minorHAnsi" w:cstheme="minorHAnsi"/>
                <w:sz w:val="22"/>
              </w:rPr>
              <w:t xml:space="preserve">Service : </w:t>
            </w:r>
            <w:r w:rsidRPr="00D9173F">
              <w:rPr>
                <w:rFonts w:asciiTheme="minorHAnsi" w:hAnsiTheme="minorHAnsi" w:cstheme="minorHAnsi"/>
                <w:noProof/>
                <w:sz w:val="22"/>
              </w:rPr>
              <w:t xml:space="preserve">Service gestion des </w:t>
            </w:r>
            <w:r w:rsidR="00D9173F">
              <w:rPr>
                <w:rFonts w:asciiTheme="minorHAnsi" w:hAnsiTheme="minorHAnsi" w:cstheme="minorHAnsi"/>
                <w:noProof/>
                <w:sz w:val="22"/>
              </w:rPr>
              <w:t>effluents</w:t>
            </w:r>
          </w:p>
          <w:p w:rsidR="006F78AC" w:rsidRPr="00D9173F" w:rsidRDefault="006F78AC" w:rsidP="00C62DD7">
            <w:pPr>
              <w:rPr>
                <w:rFonts w:asciiTheme="minorHAnsi" w:hAnsiTheme="minorHAnsi" w:cstheme="minorHAnsi"/>
                <w:sz w:val="22"/>
              </w:rPr>
            </w:pPr>
            <w:r w:rsidRPr="00D9173F">
              <w:rPr>
                <w:rFonts w:asciiTheme="minorHAnsi" w:hAnsiTheme="minorHAnsi" w:cstheme="minorHAnsi"/>
                <w:sz w:val="22"/>
              </w:rPr>
              <w:t xml:space="preserve">Bureau : </w:t>
            </w:r>
            <w:r w:rsidRPr="00D9173F">
              <w:rPr>
                <w:rFonts w:asciiTheme="minorHAnsi" w:hAnsiTheme="minorHAnsi" w:cstheme="minorHAnsi"/>
                <w:noProof/>
                <w:sz w:val="22"/>
              </w:rPr>
              <w:t xml:space="preserve">Bureau exploitation des </w:t>
            </w:r>
            <w:r w:rsidR="00467A50" w:rsidRPr="00D9173F">
              <w:rPr>
                <w:rFonts w:asciiTheme="minorHAnsi" w:hAnsiTheme="minorHAnsi" w:cstheme="minorHAnsi"/>
                <w:noProof/>
                <w:sz w:val="22"/>
              </w:rPr>
              <w:t>équipements électromécaniques</w:t>
            </w:r>
          </w:p>
          <w:p w:rsidR="006F78AC" w:rsidRPr="00D9173F" w:rsidRDefault="006F78AC" w:rsidP="00C62DD7">
            <w:pPr>
              <w:rPr>
                <w:rFonts w:asciiTheme="minorHAnsi" w:hAnsiTheme="minorHAnsi" w:cstheme="minorHAnsi"/>
                <w:sz w:val="22"/>
              </w:rPr>
            </w:pPr>
            <w:r w:rsidRPr="00D9173F">
              <w:rPr>
                <w:rFonts w:asciiTheme="minorHAnsi" w:hAnsiTheme="minorHAnsi" w:cstheme="minorHAnsi"/>
                <w:sz w:val="22"/>
              </w:rPr>
              <w:t xml:space="preserve">Cellule/Pôle/Secteur :  -  </w:t>
            </w:r>
          </w:p>
          <w:p w:rsidR="003738B6" w:rsidRDefault="003738B6" w:rsidP="00C62DD7">
            <w:pPr>
              <w:spacing w:after="120"/>
              <w:rPr>
                <w:rFonts w:asciiTheme="minorHAnsi" w:hAnsiTheme="minorHAnsi" w:cstheme="minorHAnsi"/>
                <w:sz w:val="22"/>
              </w:rPr>
            </w:pPr>
          </w:p>
          <w:p w:rsidR="006F78AC" w:rsidRPr="00D9173F" w:rsidRDefault="00811CDF" w:rsidP="00C62DD7">
            <w:pPr>
              <w:spacing w:after="120"/>
              <w:rPr>
                <w:rFonts w:asciiTheme="minorHAnsi" w:hAnsiTheme="minorHAnsi" w:cstheme="minorHAnsi"/>
                <w:sz w:val="22"/>
              </w:rPr>
            </w:pPr>
            <w:r w:rsidRPr="00D9173F">
              <w:rPr>
                <w:rFonts w:asciiTheme="minorHAnsi" w:hAnsiTheme="minorHAnsi" w:cstheme="minorHAnsi"/>
                <w:sz w:val="22"/>
              </w:rPr>
              <w:t xml:space="preserve">Composition de l’équipe :  </w:t>
            </w:r>
            <w:r w:rsidR="00226A75">
              <w:rPr>
                <w:rFonts w:asciiTheme="minorHAnsi" w:hAnsiTheme="minorHAnsi" w:cstheme="minorHAnsi"/>
                <w:sz w:val="22"/>
              </w:rPr>
              <w:t>2</w:t>
            </w:r>
            <w:r w:rsidR="006F78AC" w:rsidRPr="00D9173F">
              <w:rPr>
                <w:rFonts w:asciiTheme="minorHAnsi" w:hAnsiTheme="minorHAnsi" w:cstheme="minorHAnsi"/>
                <w:sz w:val="22"/>
              </w:rPr>
              <w:t xml:space="preserve">A  </w:t>
            </w:r>
            <w:r w:rsidR="0091689F">
              <w:rPr>
                <w:rFonts w:asciiTheme="minorHAnsi" w:hAnsiTheme="minorHAnsi" w:cstheme="minorHAnsi"/>
                <w:sz w:val="22"/>
              </w:rPr>
              <w:t>3</w:t>
            </w:r>
            <w:r w:rsidR="006F78AC" w:rsidRPr="00D9173F">
              <w:rPr>
                <w:rFonts w:asciiTheme="minorHAnsi" w:hAnsiTheme="minorHAnsi" w:cstheme="minorHAnsi"/>
                <w:sz w:val="22"/>
              </w:rPr>
              <w:t xml:space="preserve">B  </w:t>
            </w:r>
            <w:r w:rsidR="0091689F">
              <w:rPr>
                <w:rFonts w:asciiTheme="minorHAnsi" w:hAnsiTheme="minorHAnsi" w:cstheme="minorHAnsi"/>
                <w:sz w:val="22"/>
              </w:rPr>
              <w:t>18</w:t>
            </w:r>
            <w:r w:rsidR="006F78AC" w:rsidRPr="00D9173F">
              <w:rPr>
                <w:rFonts w:asciiTheme="minorHAnsi" w:hAnsiTheme="minorHAnsi" w:cstheme="minorHAnsi"/>
                <w:sz w:val="22"/>
              </w:rPr>
              <w:t>C</w:t>
            </w:r>
            <w:r w:rsidR="00226A75">
              <w:rPr>
                <w:rFonts w:asciiTheme="minorHAnsi" w:hAnsiTheme="minorHAnsi" w:cstheme="minorHAnsi"/>
                <w:sz w:val="22"/>
              </w:rPr>
              <w:t xml:space="preserve"> </w:t>
            </w:r>
          </w:p>
        </w:tc>
      </w:tr>
      <w:tr w:rsidR="006F78AC" w:rsidRPr="00D9173F" w:rsidTr="003738B6">
        <w:trPr>
          <w:trHeight w:hRule="exact" w:val="608"/>
        </w:trPr>
        <w:tc>
          <w:tcPr>
            <w:tcW w:w="2088" w:type="dxa"/>
            <w:gridSpan w:val="2"/>
            <w:tcBorders>
              <w:bottom w:val="single" w:sz="4" w:space="0" w:color="auto"/>
            </w:tcBorders>
            <w:shd w:val="clear" w:color="auto" w:fill="auto"/>
            <w:vAlign w:val="center"/>
          </w:tcPr>
          <w:p w:rsidR="006F78AC" w:rsidRPr="00D9173F" w:rsidRDefault="006F78AC" w:rsidP="00C62DD7">
            <w:pPr>
              <w:shd w:val="clear" w:color="auto" w:fill="FFFFFF"/>
              <w:jc w:val="center"/>
              <w:rPr>
                <w:rFonts w:asciiTheme="minorHAnsi" w:hAnsiTheme="minorHAnsi" w:cstheme="minorHAnsi"/>
                <w:b/>
                <w:sz w:val="22"/>
              </w:rPr>
            </w:pPr>
            <w:r w:rsidRPr="00D9173F">
              <w:rPr>
                <w:rFonts w:asciiTheme="minorHAnsi" w:hAnsiTheme="minorHAnsi" w:cstheme="minorHAnsi"/>
                <w:b/>
                <w:sz w:val="22"/>
              </w:rPr>
              <w:t>Position du poste dans l’organisation</w:t>
            </w:r>
          </w:p>
        </w:tc>
        <w:tc>
          <w:tcPr>
            <w:tcW w:w="8100" w:type="dxa"/>
            <w:tcBorders>
              <w:bottom w:val="single" w:sz="4" w:space="0" w:color="auto"/>
            </w:tcBorders>
            <w:shd w:val="clear" w:color="auto" w:fill="auto"/>
            <w:vAlign w:val="center"/>
          </w:tcPr>
          <w:p w:rsidR="006F78AC" w:rsidRPr="00D9173F" w:rsidRDefault="006F78AC" w:rsidP="00C62DD7">
            <w:pPr>
              <w:rPr>
                <w:rFonts w:asciiTheme="minorHAnsi" w:hAnsiTheme="minorHAnsi" w:cstheme="minorHAnsi"/>
                <w:sz w:val="22"/>
              </w:rPr>
            </w:pPr>
            <w:r w:rsidRPr="00D9173F">
              <w:rPr>
                <w:rFonts w:asciiTheme="minorHAnsi" w:hAnsiTheme="minorHAnsi" w:cstheme="minorHAnsi"/>
                <w:sz w:val="22"/>
              </w:rPr>
              <w:t xml:space="preserve">Supérieur hiérarchique direct : </w:t>
            </w:r>
            <w:r w:rsidR="00436FDA" w:rsidRPr="00D9173F">
              <w:rPr>
                <w:rFonts w:asciiTheme="minorHAnsi" w:hAnsiTheme="minorHAnsi" w:cstheme="minorHAnsi"/>
                <w:noProof/>
                <w:sz w:val="22"/>
              </w:rPr>
              <w:t>Chef du Service Gestion des Effluents</w:t>
            </w:r>
          </w:p>
        </w:tc>
      </w:tr>
      <w:tr w:rsidR="006F78AC" w:rsidRPr="00D9173F" w:rsidTr="001E29B4">
        <w:tc>
          <w:tcPr>
            <w:tcW w:w="10188" w:type="dxa"/>
            <w:gridSpan w:val="3"/>
            <w:tcBorders>
              <w:top w:val="nil"/>
              <w:left w:val="nil"/>
              <w:bottom w:val="single" w:sz="4" w:space="0" w:color="auto"/>
              <w:right w:val="nil"/>
            </w:tcBorders>
            <w:shd w:val="clear" w:color="auto" w:fill="auto"/>
          </w:tcPr>
          <w:p w:rsidR="006F78AC" w:rsidRPr="00D9173F" w:rsidRDefault="006F78AC" w:rsidP="001E29B4">
            <w:pPr>
              <w:spacing w:before="120"/>
              <w:rPr>
                <w:rFonts w:asciiTheme="minorHAnsi" w:hAnsiTheme="minorHAnsi" w:cstheme="minorHAnsi"/>
                <w:b/>
              </w:rPr>
            </w:pPr>
          </w:p>
        </w:tc>
      </w:tr>
      <w:tr w:rsidR="006F78AC" w:rsidRPr="00D9173F" w:rsidTr="00713BD9">
        <w:trPr>
          <w:trHeight w:val="1561"/>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rsidR="00226A75" w:rsidRDefault="006F78AC" w:rsidP="00713BD9">
            <w:pPr>
              <w:pStyle w:val="Corpsdetexte"/>
              <w:rPr>
                <w:rFonts w:asciiTheme="minorHAnsi" w:hAnsiTheme="minorHAnsi" w:cstheme="minorHAnsi"/>
                <w:sz w:val="22"/>
              </w:rPr>
            </w:pPr>
            <w:r w:rsidRPr="00D9173F">
              <w:rPr>
                <w:rFonts w:asciiTheme="minorHAnsi" w:hAnsiTheme="minorHAnsi" w:cstheme="minorHAnsi"/>
                <w:b/>
                <w:sz w:val="22"/>
                <w:szCs w:val="22"/>
              </w:rPr>
              <w:t xml:space="preserve">Raison d’être du poste : </w:t>
            </w:r>
            <w:proofErr w:type="spellStart"/>
            <w:proofErr w:type="gramStart"/>
            <w:r w:rsidR="00713BD9" w:rsidRPr="00F25677">
              <w:rPr>
                <w:rFonts w:asciiTheme="minorHAnsi" w:hAnsiTheme="minorHAnsi" w:cstheme="minorHAnsi"/>
                <w:sz w:val="22"/>
              </w:rPr>
              <w:t>Le.La</w:t>
            </w:r>
            <w:proofErr w:type="spellEnd"/>
            <w:proofErr w:type="gramEnd"/>
            <w:r w:rsidR="00713BD9" w:rsidRPr="00F25677">
              <w:rPr>
                <w:rFonts w:asciiTheme="minorHAnsi" w:hAnsiTheme="minorHAnsi" w:cstheme="minorHAnsi"/>
                <w:sz w:val="22"/>
              </w:rPr>
              <w:t xml:space="preserve"> </w:t>
            </w:r>
            <w:proofErr w:type="spellStart"/>
            <w:r w:rsidR="00713BD9" w:rsidRPr="00F25677">
              <w:rPr>
                <w:rFonts w:asciiTheme="minorHAnsi" w:hAnsiTheme="minorHAnsi" w:cstheme="minorHAnsi"/>
                <w:sz w:val="22"/>
              </w:rPr>
              <w:t>chef.fe</w:t>
            </w:r>
            <w:proofErr w:type="spellEnd"/>
            <w:r w:rsidR="00713BD9" w:rsidRPr="00F25677">
              <w:rPr>
                <w:rFonts w:asciiTheme="minorHAnsi" w:hAnsiTheme="minorHAnsi" w:cstheme="minorHAnsi"/>
                <w:sz w:val="22"/>
              </w:rPr>
              <w:t xml:space="preserve"> du Bureau </w:t>
            </w:r>
            <w:r w:rsidR="00713BD9" w:rsidRPr="00D9173F">
              <w:rPr>
                <w:rFonts w:asciiTheme="minorHAnsi" w:hAnsiTheme="minorHAnsi" w:cstheme="minorHAnsi"/>
                <w:sz w:val="22"/>
                <w:szCs w:val="22"/>
              </w:rPr>
              <w:t xml:space="preserve">Exploitation des Équipements électromécaniques </w:t>
            </w:r>
            <w:r w:rsidR="00713BD9" w:rsidRPr="00F25677">
              <w:rPr>
                <w:rFonts w:asciiTheme="minorHAnsi" w:hAnsiTheme="minorHAnsi" w:cstheme="minorHAnsi"/>
                <w:sz w:val="22"/>
              </w:rPr>
              <w:t xml:space="preserve">organise les activités du bureau pour contribuer à mettre en œuvre les grands projets départementaux, (plan d’investissement bassins, plan baignade, …) et rendre conforme le fonctionnement du réseau aux obligations légales et règlementaires du diagnostic permanent du système d’assainissement francilien. </w:t>
            </w:r>
          </w:p>
          <w:p w:rsidR="00226A75" w:rsidRDefault="00226A75" w:rsidP="00713BD9">
            <w:pPr>
              <w:pStyle w:val="Corpsdetexte"/>
              <w:rPr>
                <w:rFonts w:asciiTheme="minorHAnsi" w:hAnsiTheme="minorHAnsi" w:cstheme="minorHAnsi"/>
                <w:sz w:val="22"/>
              </w:rPr>
            </w:pPr>
          </w:p>
          <w:p w:rsidR="00F25677" w:rsidRDefault="00713BD9" w:rsidP="00713BD9">
            <w:pPr>
              <w:pStyle w:val="Corpsdetexte"/>
              <w:rPr>
                <w:rFonts w:asciiTheme="minorHAnsi" w:hAnsiTheme="minorHAnsi" w:cstheme="minorHAnsi"/>
                <w:sz w:val="22"/>
              </w:rPr>
            </w:pPr>
            <w:r w:rsidRPr="00F25677">
              <w:rPr>
                <w:rFonts w:asciiTheme="minorHAnsi" w:hAnsiTheme="minorHAnsi" w:cstheme="minorHAnsi"/>
                <w:sz w:val="22"/>
              </w:rPr>
              <w:t xml:space="preserve">Ces enjeux exigent entre autre la continuité 24h/24 7j/7 </w:t>
            </w:r>
            <w:r>
              <w:rPr>
                <w:rFonts w:asciiTheme="minorHAnsi" w:hAnsiTheme="minorHAnsi" w:cstheme="minorHAnsi"/>
                <w:sz w:val="22"/>
              </w:rPr>
              <w:t>de disponibilité des équipements électromécaniques, basée sur leur entretien préventif et correctif.</w:t>
            </w:r>
          </w:p>
          <w:p w:rsidR="00DA7066" w:rsidRPr="00D9173F" w:rsidRDefault="00DA7066" w:rsidP="00713BD9">
            <w:pPr>
              <w:pStyle w:val="Corpsdetexte"/>
              <w:rPr>
                <w:rFonts w:asciiTheme="minorHAnsi" w:hAnsiTheme="minorHAnsi" w:cstheme="minorHAnsi"/>
                <w:sz w:val="22"/>
              </w:rPr>
            </w:pPr>
          </w:p>
        </w:tc>
      </w:tr>
      <w:tr w:rsidR="006F78AC" w:rsidRPr="00D9173F" w:rsidTr="001E29B4">
        <w:trPr>
          <w:trHeight w:val="367"/>
        </w:trPr>
        <w:tc>
          <w:tcPr>
            <w:tcW w:w="10188" w:type="dxa"/>
            <w:gridSpan w:val="3"/>
            <w:tcBorders>
              <w:top w:val="single" w:sz="4" w:space="0" w:color="auto"/>
              <w:left w:val="nil"/>
              <w:bottom w:val="single" w:sz="4" w:space="0" w:color="auto"/>
              <w:right w:val="nil"/>
            </w:tcBorders>
            <w:shd w:val="clear" w:color="auto" w:fill="auto"/>
            <w:vAlign w:val="center"/>
          </w:tcPr>
          <w:p w:rsidR="006F78AC" w:rsidRDefault="006F78AC" w:rsidP="001E29B4">
            <w:pPr>
              <w:spacing w:before="120"/>
              <w:rPr>
                <w:rFonts w:asciiTheme="minorHAnsi" w:hAnsiTheme="minorHAnsi" w:cstheme="minorHAnsi"/>
                <w:sz w:val="22"/>
              </w:rPr>
            </w:pPr>
          </w:p>
          <w:p w:rsidR="00DA7066" w:rsidRPr="00D9173F" w:rsidRDefault="00DA7066" w:rsidP="001E29B4">
            <w:pPr>
              <w:spacing w:before="120"/>
              <w:rPr>
                <w:rFonts w:asciiTheme="minorHAnsi" w:hAnsiTheme="minorHAnsi" w:cstheme="minorHAnsi"/>
                <w:sz w:val="22"/>
              </w:rPr>
            </w:pPr>
          </w:p>
        </w:tc>
      </w:tr>
      <w:tr w:rsidR="006F78AC" w:rsidRPr="00D9173F" w:rsidTr="00226A75">
        <w:trPr>
          <w:trHeight w:val="416"/>
        </w:trPr>
        <w:tc>
          <w:tcPr>
            <w:tcW w:w="1908" w:type="dxa"/>
            <w:tcBorders>
              <w:top w:val="single" w:sz="4" w:space="0" w:color="auto"/>
              <w:right w:val="single" w:sz="4" w:space="0" w:color="auto"/>
            </w:tcBorders>
            <w:shd w:val="clear" w:color="auto" w:fill="auto"/>
            <w:vAlign w:val="center"/>
          </w:tcPr>
          <w:p w:rsidR="006F78AC" w:rsidRPr="00D9173F" w:rsidRDefault="006F78AC" w:rsidP="001E29B4">
            <w:pPr>
              <w:shd w:val="clear" w:color="auto" w:fill="FFFFFF"/>
              <w:spacing w:before="120"/>
              <w:jc w:val="center"/>
              <w:rPr>
                <w:rFonts w:asciiTheme="minorHAnsi" w:hAnsiTheme="minorHAnsi" w:cstheme="minorHAnsi"/>
                <w:b/>
                <w:sz w:val="22"/>
              </w:rPr>
            </w:pPr>
            <w:r w:rsidRPr="00D9173F">
              <w:rPr>
                <w:rFonts w:asciiTheme="minorHAnsi" w:hAnsiTheme="minorHAnsi" w:cstheme="minorHAnsi"/>
                <w:b/>
                <w:sz w:val="22"/>
              </w:rPr>
              <w:t>Missions principales</w:t>
            </w: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tcPr>
          <w:p w:rsidR="00557F05" w:rsidRPr="00226A75" w:rsidRDefault="00432E9B" w:rsidP="003738B6">
            <w:pPr>
              <w:numPr>
                <w:ilvl w:val="0"/>
                <w:numId w:val="1"/>
              </w:numPr>
              <w:spacing w:after="240"/>
              <w:jc w:val="both"/>
              <w:rPr>
                <w:rFonts w:ascii="Calibri" w:hAnsi="Calibri" w:cs="Calibri"/>
                <w:sz w:val="22"/>
                <w:szCs w:val="18"/>
              </w:rPr>
            </w:pPr>
            <w:r>
              <w:rPr>
                <w:rFonts w:asciiTheme="minorHAnsi" w:hAnsiTheme="minorHAnsi" w:cstheme="minorHAnsi"/>
                <w:sz w:val="22"/>
                <w:szCs w:val="22"/>
              </w:rPr>
              <w:t>Manager une</w:t>
            </w:r>
            <w:r w:rsidR="00AF1110">
              <w:rPr>
                <w:rFonts w:asciiTheme="minorHAnsi" w:hAnsiTheme="minorHAnsi" w:cstheme="minorHAnsi"/>
                <w:sz w:val="22"/>
                <w:szCs w:val="22"/>
              </w:rPr>
              <w:t xml:space="preserve"> équipe </w:t>
            </w:r>
            <w:r w:rsidR="00811CDF" w:rsidRPr="00557F05">
              <w:rPr>
                <w:rFonts w:asciiTheme="minorHAnsi" w:hAnsiTheme="minorHAnsi" w:cstheme="minorHAnsi"/>
                <w:sz w:val="22"/>
                <w:szCs w:val="22"/>
              </w:rPr>
              <w:t xml:space="preserve">de </w:t>
            </w:r>
            <w:r w:rsidR="002F79C7">
              <w:rPr>
                <w:rFonts w:asciiTheme="minorHAnsi" w:hAnsiTheme="minorHAnsi" w:cstheme="minorHAnsi"/>
                <w:sz w:val="22"/>
                <w:szCs w:val="22"/>
              </w:rPr>
              <w:t>22</w:t>
            </w:r>
            <w:r w:rsidR="00811CDF" w:rsidRPr="00557F05">
              <w:rPr>
                <w:rFonts w:asciiTheme="minorHAnsi" w:hAnsiTheme="minorHAnsi" w:cstheme="minorHAnsi"/>
                <w:sz w:val="22"/>
                <w:szCs w:val="22"/>
              </w:rPr>
              <w:t xml:space="preserve"> </w:t>
            </w:r>
            <w:r w:rsidR="00811CDF" w:rsidRPr="002F79C7">
              <w:rPr>
                <w:rFonts w:asciiTheme="minorHAnsi" w:hAnsiTheme="minorHAnsi" w:cstheme="minorHAnsi"/>
                <w:sz w:val="22"/>
                <w:szCs w:val="22"/>
              </w:rPr>
              <w:t>agents</w:t>
            </w:r>
            <w:r w:rsidR="002F79C7" w:rsidRPr="002F79C7">
              <w:rPr>
                <w:rFonts w:asciiTheme="minorHAnsi" w:hAnsiTheme="minorHAnsi" w:cstheme="minorHAnsi"/>
                <w:sz w:val="22"/>
                <w:szCs w:val="22"/>
              </w:rPr>
              <w:t xml:space="preserve"> dont </w:t>
            </w:r>
            <w:r w:rsidR="002F79C7">
              <w:rPr>
                <w:rFonts w:asciiTheme="minorHAnsi" w:hAnsiTheme="minorHAnsi" w:cstheme="minorHAnsi"/>
                <w:sz w:val="22"/>
                <w:szCs w:val="22"/>
              </w:rPr>
              <w:t>4</w:t>
            </w:r>
            <w:r w:rsidR="00DA7066">
              <w:rPr>
                <w:rFonts w:asciiTheme="minorHAnsi" w:hAnsiTheme="minorHAnsi" w:cstheme="minorHAnsi"/>
                <w:sz w:val="22"/>
                <w:szCs w:val="22"/>
              </w:rPr>
              <w:t xml:space="preserve"> encadrés directement</w:t>
            </w:r>
            <w:r w:rsidR="002F79C7">
              <w:t xml:space="preserve"> </w:t>
            </w:r>
            <w:r w:rsidR="00AF1110">
              <w:rPr>
                <w:rFonts w:asciiTheme="minorHAnsi" w:hAnsiTheme="minorHAnsi" w:cstheme="minorHAnsi"/>
                <w:sz w:val="22"/>
                <w:szCs w:val="22"/>
              </w:rPr>
              <w:t xml:space="preserve">afin </w:t>
            </w:r>
            <w:r w:rsidR="00713BD9">
              <w:rPr>
                <w:rFonts w:asciiTheme="minorHAnsi" w:hAnsiTheme="minorHAnsi" w:cstheme="minorHAnsi"/>
                <w:sz w:val="22"/>
                <w:szCs w:val="22"/>
              </w:rPr>
              <w:t>d’assurer la disponibilité des équipements électromécaniques (pompes, vannes, dégrilleurs…).</w:t>
            </w:r>
          </w:p>
          <w:p w:rsidR="003738B6" w:rsidRDefault="00DA7066" w:rsidP="003738B6">
            <w:pPr>
              <w:numPr>
                <w:ilvl w:val="0"/>
                <w:numId w:val="1"/>
              </w:numPr>
              <w:spacing w:after="240"/>
              <w:jc w:val="both"/>
              <w:rPr>
                <w:rFonts w:ascii="Calibri" w:hAnsi="Calibri" w:cs="Calibri"/>
                <w:sz w:val="22"/>
                <w:szCs w:val="18"/>
              </w:rPr>
            </w:pPr>
            <w:r>
              <w:rPr>
                <w:rFonts w:asciiTheme="minorHAnsi" w:hAnsiTheme="minorHAnsi" w:cstheme="minorHAnsi"/>
                <w:sz w:val="22"/>
                <w:szCs w:val="22"/>
              </w:rPr>
              <w:t xml:space="preserve">Piloter </w:t>
            </w:r>
            <w:r w:rsidR="00557F05" w:rsidRPr="00557F05">
              <w:rPr>
                <w:rFonts w:asciiTheme="minorHAnsi" w:hAnsiTheme="minorHAnsi" w:cstheme="minorHAnsi"/>
                <w:sz w:val="22"/>
                <w:szCs w:val="22"/>
              </w:rPr>
              <w:t>et suivre les activités du bureau pour l’exploitation des équipements électromécaniques des stations locales</w:t>
            </w:r>
            <w:r w:rsidR="00EC45A0">
              <w:rPr>
                <w:rFonts w:asciiTheme="minorHAnsi" w:hAnsiTheme="minorHAnsi" w:cstheme="minorHAnsi"/>
                <w:sz w:val="22"/>
                <w:szCs w:val="22"/>
              </w:rPr>
              <w:t xml:space="preserve"> </w:t>
            </w:r>
            <w:r w:rsidR="00EC45A0" w:rsidRPr="00AF1110">
              <w:rPr>
                <w:rFonts w:asciiTheme="minorHAnsi" w:hAnsiTheme="minorHAnsi" w:cstheme="minorHAnsi"/>
                <w:sz w:val="22"/>
                <w:szCs w:val="22"/>
              </w:rPr>
              <w:t>(</w:t>
            </w:r>
            <w:r>
              <w:rPr>
                <w:rFonts w:asciiTheme="minorHAnsi" w:hAnsiTheme="minorHAnsi" w:cstheme="minorHAnsi"/>
                <w:sz w:val="22"/>
                <w:szCs w:val="22"/>
              </w:rPr>
              <w:t>programmation, budget, marchés</w:t>
            </w:r>
            <w:r w:rsidR="00EC45A0">
              <w:rPr>
                <w:rFonts w:asciiTheme="minorHAnsi" w:hAnsiTheme="minorHAnsi" w:cstheme="minorHAnsi"/>
                <w:sz w:val="22"/>
                <w:szCs w:val="22"/>
              </w:rPr>
              <w:t>, indicateurs)</w:t>
            </w:r>
            <w:r w:rsidR="00557F05" w:rsidRPr="00557F05">
              <w:rPr>
                <w:rFonts w:asciiTheme="minorHAnsi" w:hAnsiTheme="minorHAnsi" w:cstheme="minorHAnsi"/>
                <w:sz w:val="22"/>
                <w:szCs w:val="22"/>
              </w:rPr>
              <w:t>.</w:t>
            </w:r>
          </w:p>
          <w:p w:rsidR="00557F05" w:rsidRPr="00226A75" w:rsidRDefault="00521D0F" w:rsidP="003738B6">
            <w:pPr>
              <w:numPr>
                <w:ilvl w:val="0"/>
                <w:numId w:val="1"/>
              </w:numPr>
              <w:spacing w:after="240"/>
              <w:jc w:val="both"/>
              <w:rPr>
                <w:rFonts w:ascii="Calibri" w:hAnsi="Calibri" w:cs="Calibri"/>
                <w:sz w:val="22"/>
                <w:szCs w:val="18"/>
              </w:rPr>
            </w:pPr>
            <w:r>
              <w:rPr>
                <w:rFonts w:asciiTheme="minorHAnsi" w:hAnsiTheme="minorHAnsi" w:cstheme="minorHAnsi"/>
                <w:sz w:val="22"/>
                <w:szCs w:val="22"/>
              </w:rPr>
              <w:t>Piloter la gestion patrimoniale du service</w:t>
            </w:r>
            <w:r w:rsidR="00A106C0">
              <w:rPr>
                <w:rFonts w:asciiTheme="minorHAnsi" w:hAnsiTheme="minorHAnsi" w:cstheme="minorHAnsi"/>
                <w:sz w:val="22"/>
                <w:szCs w:val="22"/>
              </w:rPr>
              <w:t xml:space="preserve"> : </w:t>
            </w:r>
            <w:r>
              <w:rPr>
                <w:rFonts w:asciiTheme="minorHAnsi" w:hAnsiTheme="minorHAnsi" w:cstheme="minorHAnsi"/>
                <w:sz w:val="22"/>
                <w:szCs w:val="22"/>
              </w:rPr>
              <w:t>PPI des stations</w:t>
            </w:r>
            <w:r w:rsidR="00A106C0">
              <w:rPr>
                <w:rFonts w:asciiTheme="minorHAnsi" w:hAnsiTheme="minorHAnsi" w:cstheme="minorHAnsi"/>
                <w:sz w:val="22"/>
                <w:szCs w:val="22"/>
              </w:rPr>
              <w:t>, travaux de réhabilitation, etc</w:t>
            </w:r>
            <w:r w:rsidR="00557F05" w:rsidRPr="00557F05">
              <w:rPr>
                <w:rFonts w:asciiTheme="minorHAnsi" w:hAnsiTheme="minorHAnsi" w:cstheme="minorHAnsi"/>
                <w:sz w:val="22"/>
                <w:szCs w:val="22"/>
              </w:rPr>
              <w:t>.</w:t>
            </w:r>
          </w:p>
          <w:p w:rsidR="007A0958" w:rsidRPr="003738B6" w:rsidRDefault="00226A75" w:rsidP="00A106C0">
            <w:pPr>
              <w:numPr>
                <w:ilvl w:val="0"/>
                <w:numId w:val="1"/>
              </w:numPr>
              <w:spacing w:after="240"/>
              <w:jc w:val="both"/>
              <w:rPr>
                <w:rFonts w:ascii="Calibri" w:hAnsi="Calibri" w:cs="Calibri"/>
                <w:sz w:val="22"/>
                <w:szCs w:val="18"/>
              </w:rPr>
            </w:pPr>
            <w:r>
              <w:rPr>
                <w:rFonts w:asciiTheme="minorHAnsi" w:hAnsiTheme="minorHAnsi" w:cstheme="minorHAnsi"/>
                <w:sz w:val="22"/>
                <w:szCs w:val="22"/>
              </w:rPr>
              <w:t xml:space="preserve">Contribuer à l’élaboration des documents directeurs (Diagnostic permanent, </w:t>
            </w:r>
            <w:r w:rsidR="00A106C0">
              <w:rPr>
                <w:rFonts w:asciiTheme="minorHAnsi" w:hAnsiTheme="minorHAnsi" w:cstheme="minorHAnsi"/>
                <w:sz w:val="22"/>
                <w:szCs w:val="22"/>
              </w:rPr>
              <w:t>schéma directeur</w:t>
            </w:r>
            <w:r>
              <w:rPr>
                <w:rFonts w:asciiTheme="minorHAnsi" w:hAnsiTheme="minorHAnsi" w:cstheme="minorHAnsi"/>
                <w:sz w:val="22"/>
                <w:szCs w:val="22"/>
              </w:rPr>
              <w:t>…).</w:t>
            </w:r>
          </w:p>
        </w:tc>
      </w:tr>
    </w:tbl>
    <w:p w:rsidR="006F78AC" w:rsidRDefault="006F78AC">
      <w:pPr>
        <w:rPr>
          <w:rFonts w:asciiTheme="minorHAnsi" w:hAnsiTheme="minorHAnsi" w:cstheme="minorHAnsi"/>
        </w:rPr>
      </w:pPr>
    </w:p>
    <w:p w:rsidR="00DA7066" w:rsidRPr="00D9173F" w:rsidRDefault="00DA7066">
      <w:pPr>
        <w:rPr>
          <w:rFonts w:asciiTheme="minorHAnsi" w:hAnsiTheme="minorHAnsi" w:cstheme="minorHAnsi"/>
        </w:rPr>
      </w:pPr>
      <w:bookmarkStart w:id="0" w:name="_GoBack"/>
      <w:bookmarkEnd w:id="0"/>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040"/>
      </w:tblGrid>
      <w:tr w:rsidR="006F78AC" w:rsidRPr="00D9173F" w:rsidTr="001E29B4">
        <w:tc>
          <w:tcPr>
            <w:tcW w:w="10188" w:type="dxa"/>
            <w:gridSpan w:val="2"/>
            <w:tcBorders>
              <w:bottom w:val="single" w:sz="4" w:space="0" w:color="auto"/>
            </w:tcBorders>
            <w:shd w:val="clear" w:color="auto" w:fill="auto"/>
          </w:tcPr>
          <w:p w:rsidR="006F78AC" w:rsidRPr="00D9173F" w:rsidRDefault="006F78AC" w:rsidP="001E29B4">
            <w:pPr>
              <w:shd w:val="clear" w:color="auto" w:fill="FFFFFF"/>
              <w:spacing w:before="120"/>
              <w:rPr>
                <w:rFonts w:asciiTheme="minorHAnsi" w:hAnsiTheme="minorHAnsi" w:cstheme="minorHAnsi"/>
                <w:b/>
                <w:sz w:val="22"/>
              </w:rPr>
            </w:pPr>
            <w:r w:rsidRPr="00D9173F">
              <w:rPr>
                <w:rFonts w:asciiTheme="minorHAnsi" w:hAnsiTheme="minorHAnsi" w:cstheme="minorHAnsi"/>
              </w:rPr>
              <w:br w:type="page"/>
            </w:r>
            <w:r w:rsidRPr="00D9173F">
              <w:rPr>
                <w:rFonts w:asciiTheme="minorHAnsi" w:hAnsiTheme="minorHAnsi" w:cstheme="minorHAnsi"/>
                <w:b/>
                <w:sz w:val="22"/>
              </w:rPr>
              <w:t>Compétences</w:t>
            </w:r>
          </w:p>
          <w:p w:rsidR="006F78AC" w:rsidRPr="00D9173F" w:rsidRDefault="006F78AC" w:rsidP="001E29B4">
            <w:pPr>
              <w:numPr>
                <w:ilvl w:val="0"/>
                <w:numId w:val="2"/>
              </w:numPr>
              <w:spacing w:before="120"/>
              <w:ind w:left="714" w:hanging="357"/>
              <w:rPr>
                <w:rFonts w:asciiTheme="minorHAnsi" w:hAnsiTheme="minorHAnsi" w:cstheme="minorHAnsi"/>
                <w:b/>
                <w:sz w:val="22"/>
              </w:rPr>
            </w:pPr>
            <w:r w:rsidRPr="00D9173F">
              <w:rPr>
                <w:rFonts w:asciiTheme="minorHAnsi" w:hAnsiTheme="minorHAnsi" w:cstheme="minorHAnsi"/>
                <w:b/>
                <w:sz w:val="22"/>
              </w:rPr>
              <w:t xml:space="preserve">Relationnelles </w:t>
            </w:r>
            <w:r w:rsidRPr="00D9173F">
              <w:rPr>
                <w:rFonts w:asciiTheme="minorHAnsi" w:hAnsiTheme="minorHAnsi" w:cstheme="minorHAnsi"/>
                <w:b/>
                <w:noProof/>
                <w:sz w:val="22"/>
              </w:rPr>
              <w:t>et managériales</w:t>
            </w:r>
          </w:p>
          <w:tbl>
            <w:tblPr>
              <w:tblW w:w="9640" w:type="dxa"/>
              <w:tblCellMar>
                <w:left w:w="70" w:type="dxa"/>
                <w:right w:w="70" w:type="dxa"/>
              </w:tblCellMar>
              <w:tblLook w:val="0000" w:firstRow="0" w:lastRow="0" w:firstColumn="0" w:lastColumn="0" w:noHBand="0" w:noVBand="0"/>
            </w:tblPr>
            <w:tblGrid>
              <w:gridCol w:w="9640"/>
            </w:tblGrid>
            <w:tr w:rsidR="00595067" w:rsidRPr="00D9173F">
              <w:trPr>
                <w:trHeight w:val="300"/>
              </w:trPr>
              <w:tc>
                <w:tcPr>
                  <w:tcW w:w="9640" w:type="dxa"/>
                  <w:tcBorders>
                    <w:top w:val="nil"/>
                    <w:left w:val="nil"/>
                    <w:bottom w:val="nil"/>
                    <w:right w:val="nil"/>
                  </w:tcBorders>
                  <w:shd w:val="clear" w:color="auto" w:fill="auto"/>
                  <w:vAlign w:val="center"/>
                </w:tcPr>
                <w:p w:rsidR="00595067" w:rsidRPr="00D9173F" w:rsidRDefault="00595067" w:rsidP="002F79C7">
                  <w:pPr>
                    <w:rPr>
                      <w:rFonts w:asciiTheme="minorHAnsi" w:hAnsiTheme="minorHAnsi" w:cstheme="minorHAnsi"/>
                      <w:sz w:val="22"/>
                      <w:szCs w:val="22"/>
                    </w:rPr>
                  </w:pPr>
                </w:p>
              </w:tc>
            </w:tr>
            <w:tr w:rsidR="00595067" w:rsidRPr="00D9173F">
              <w:trPr>
                <w:trHeight w:val="300"/>
              </w:trPr>
              <w:tc>
                <w:tcPr>
                  <w:tcW w:w="9640" w:type="dxa"/>
                  <w:tcBorders>
                    <w:top w:val="nil"/>
                    <w:left w:val="nil"/>
                    <w:bottom w:val="nil"/>
                    <w:right w:val="nil"/>
                  </w:tcBorders>
                  <w:shd w:val="clear" w:color="auto" w:fill="auto"/>
                  <w:vAlign w:val="center"/>
                </w:tcPr>
                <w:p w:rsidR="00595067" w:rsidRPr="00D9173F" w:rsidRDefault="00595067" w:rsidP="00683A26">
                  <w:pPr>
                    <w:rPr>
                      <w:rFonts w:asciiTheme="minorHAnsi" w:hAnsiTheme="minorHAnsi" w:cstheme="minorHAnsi"/>
                      <w:sz w:val="22"/>
                      <w:szCs w:val="22"/>
                    </w:rPr>
                  </w:pPr>
                  <w:r w:rsidRPr="00D9173F">
                    <w:rPr>
                      <w:rFonts w:asciiTheme="minorHAnsi" w:hAnsiTheme="minorHAnsi" w:cstheme="minorHAnsi"/>
                      <w:sz w:val="22"/>
                      <w:szCs w:val="22"/>
                    </w:rPr>
                    <w:t>- Piloter, suivre et contrôler les activités des agents</w:t>
                  </w:r>
                </w:p>
              </w:tc>
            </w:tr>
            <w:tr w:rsidR="00595067" w:rsidRPr="00D9173F">
              <w:trPr>
                <w:trHeight w:val="300"/>
              </w:trPr>
              <w:tc>
                <w:tcPr>
                  <w:tcW w:w="9640" w:type="dxa"/>
                  <w:tcBorders>
                    <w:top w:val="nil"/>
                    <w:left w:val="nil"/>
                    <w:bottom w:val="nil"/>
                    <w:right w:val="nil"/>
                  </w:tcBorders>
                  <w:shd w:val="clear" w:color="auto" w:fill="auto"/>
                  <w:vAlign w:val="center"/>
                </w:tcPr>
                <w:p w:rsidR="00595067" w:rsidRPr="00D9173F" w:rsidRDefault="00595067" w:rsidP="00683A26">
                  <w:pPr>
                    <w:rPr>
                      <w:rFonts w:asciiTheme="minorHAnsi" w:hAnsiTheme="minorHAnsi" w:cstheme="minorHAnsi"/>
                      <w:sz w:val="22"/>
                      <w:szCs w:val="22"/>
                    </w:rPr>
                  </w:pPr>
                  <w:r w:rsidRPr="00D9173F">
                    <w:rPr>
                      <w:rFonts w:asciiTheme="minorHAnsi" w:hAnsiTheme="minorHAnsi" w:cstheme="minorHAnsi"/>
                      <w:sz w:val="22"/>
                      <w:szCs w:val="22"/>
                    </w:rPr>
                    <w:t>- Savoir valoriser ses collaborateurs et créer une cohésion d'équipe</w:t>
                  </w:r>
                </w:p>
              </w:tc>
            </w:tr>
            <w:tr w:rsidR="006F78AC" w:rsidRPr="00D9173F">
              <w:trPr>
                <w:trHeight w:val="300"/>
              </w:trPr>
              <w:tc>
                <w:tcPr>
                  <w:tcW w:w="9640" w:type="dxa"/>
                  <w:tcBorders>
                    <w:top w:val="nil"/>
                    <w:left w:val="nil"/>
                    <w:bottom w:val="nil"/>
                    <w:right w:val="nil"/>
                  </w:tcBorders>
                  <w:shd w:val="clear" w:color="auto" w:fill="auto"/>
                  <w:vAlign w:val="center"/>
                </w:tcPr>
                <w:p w:rsidR="006F78AC" w:rsidRPr="00D9173F" w:rsidRDefault="006F78AC">
                  <w:pPr>
                    <w:rPr>
                      <w:rFonts w:asciiTheme="minorHAnsi" w:hAnsiTheme="minorHAnsi" w:cstheme="minorHAnsi"/>
                      <w:sz w:val="22"/>
                      <w:szCs w:val="22"/>
                    </w:rPr>
                  </w:pPr>
                </w:p>
              </w:tc>
            </w:tr>
          </w:tbl>
          <w:p w:rsidR="006F78AC" w:rsidRPr="00D9173F" w:rsidRDefault="006F78AC" w:rsidP="001E29B4">
            <w:pPr>
              <w:numPr>
                <w:ilvl w:val="0"/>
                <w:numId w:val="2"/>
              </w:numPr>
              <w:spacing w:before="120"/>
              <w:ind w:left="714" w:hanging="357"/>
              <w:rPr>
                <w:rFonts w:asciiTheme="minorHAnsi" w:hAnsiTheme="minorHAnsi" w:cstheme="minorHAnsi"/>
                <w:b/>
                <w:sz w:val="22"/>
              </w:rPr>
            </w:pPr>
            <w:r w:rsidRPr="00D9173F">
              <w:rPr>
                <w:rFonts w:asciiTheme="minorHAnsi" w:hAnsiTheme="minorHAnsi" w:cstheme="minorHAnsi"/>
                <w:b/>
                <w:sz w:val="22"/>
              </w:rPr>
              <w:t>Organisationnelles</w:t>
            </w:r>
          </w:p>
          <w:tbl>
            <w:tblPr>
              <w:tblW w:w="9640" w:type="dxa"/>
              <w:tblCellMar>
                <w:left w:w="70" w:type="dxa"/>
                <w:right w:w="70" w:type="dxa"/>
              </w:tblCellMar>
              <w:tblLook w:val="0000" w:firstRow="0" w:lastRow="0" w:firstColumn="0" w:lastColumn="0" w:noHBand="0" w:noVBand="0"/>
            </w:tblPr>
            <w:tblGrid>
              <w:gridCol w:w="9640"/>
            </w:tblGrid>
            <w:tr w:rsidR="00914FC8" w:rsidRPr="00D9173F">
              <w:trPr>
                <w:trHeight w:val="300"/>
              </w:trPr>
              <w:tc>
                <w:tcPr>
                  <w:tcW w:w="9640" w:type="dxa"/>
                  <w:tcBorders>
                    <w:top w:val="nil"/>
                    <w:left w:val="nil"/>
                    <w:bottom w:val="nil"/>
                    <w:right w:val="nil"/>
                  </w:tcBorders>
                  <w:shd w:val="clear" w:color="auto" w:fill="auto"/>
                  <w:vAlign w:val="center"/>
                </w:tcPr>
                <w:p w:rsidR="00914FC8" w:rsidRPr="00D9173F" w:rsidRDefault="00914FC8" w:rsidP="00683A26">
                  <w:pPr>
                    <w:rPr>
                      <w:rFonts w:asciiTheme="minorHAnsi" w:hAnsiTheme="minorHAnsi" w:cstheme="minorHAnsi"/>
                      <w:sz w:val="22"/>
                      <w:szCs w:val="22"/>
                    </w:rPr>
                  </w:pPr>
                  <w:r w:rsidRPr="00D9173F">
                    <w:rPr>
                      <w:rFonts w:asciiTheme="minorHAnsi" w:hAnsiTheme="minorHAnsi" w:cstheme="minorHAnsi"/>
                      <w:sz w:val="22"/>
                      <w:szCs w:val="22"/>
                    </w:rPr>
                    <w:t>- Définir avec la ligne hiérarchique les missions, objectifs et résultats attendus par une ou des unité(s) de travail</w:t>
                  </w:r>
                </w:p>
              </w:tc>
            </w:tr>
            <w:tr w:rsidR="00914FC8" w:rsidRPr="00D9173F">
              <w:trPr>
                <w:trHeight w:val="300"/>
              </w:trPr>
              <w:tc>
                <w:tcPr>
                  <w:tcW w:w="9640" w:type="dxa"/>
                  <w:tcBorders>
                    <w:top w:val="nil"/>
                    <w:left w:val="nil"/>
                    <w:bottom w:val="nil"/>
                    <w:right w:val="nil"/>
                  </w:tcBorders>
                  <w:shd w:val="clear" w:color="auto" w:fill="auto"/>
                  <w:vAlign w:val="center"/>
                </w:tcPr>
                <w:p w:rsidR="00914FC8" w:rsidRPr="00D9173F" w:rsidRDefault="00914FC8" w:rsidP="00683A26">
                  <w:pPr>
                    <w:rPr>
                      <w:rFonts w:asciiTheme="minorHAnsi" w:hAnsiTheme="minorHAnsi" w:cstheme="minorHAnsi"/>
                      <w:sz w:val="22"/>
                      <w:szCs w:val="22"/>
                    </w:rPr>
                  </w:pPr>
                  <w:r w:rsidRPr="00D9173F">
                    <w:rPr>
                      <w:rFonts w:asciiTheme="minorHAnsi" w:hAnsiTheme="minorHAnsi" w:cstheme="minorHAnsi"/>
                      <w:sz w:val="22"/>
                      <w:szCs w:val="22"/>
                    </w:rPr>
                    <w:t>- Organiser le travail en fonction des objectifs de produ</w:t>
                  </w:r>
                  <w:r w:rsidR="00683A26">
                    <w:rPr>
                      <w:rFonts w:asciiTheme="minorHAnsi" w:hAnsiTheme="minorHAnsi" w:cstheme="minorHAnsi"/>
                      <w:sz w:val="22"/>
                      <w:szCs w:val="22"/>
                    </w:rPr>
                    <w:t>ction et de la charge de travai</w:t>
                  </w:r>
                  <w:r w:rsidR="002F79C7">
                    <w:rPr>
                      <w:rFonts w:asciiTheme="minorHAnsi" w:hAnsiTheme="minorHAnsi" w:cstheme="minorHAnsi"/>
                      <w:sz w:val="22"/>
                      <w:szCs w:val="22"/>
                    </w:rPr>
                    <w:t>l</w:t>
                  </w:r>
                </w:p>
              </w:tc>
            </w:tr>
            <w:tr w:rsidR="006F78AC" w:rsidRPr="00D9173F">
              <w:trPr>
                <w:trHeight w:val="300"/>
              </w:trPr>
              <w:tc>
                <w:tcPr>
                  <w:tcW w:w="9640" w:type="dxa"/>
                  <w:tcBorders>
                    <w:top w:val="nil"/>
                    <w:left w:val="nil"/>
                    <w:bottom w:val="nil"/>
                    <w:right w:val="nil"/>
                  </w:tcBorders>
                  <w:shd w:val="clear" w:color="auto" w:fill="auto"/>
                  <w:vAlign w:val="center"/>
                </w:tcPr>
                <w:p w:rsidR="006F78AC" w:rsidRPr="00D9173F" w:rsidRDefault="006F78AC" w:rsidP="00345FBD">
                  <w:pPr>
                    <w:rPr>
                      <w:rFonts w:asciiTheme="minorHAnsi" w:hAnsiTheme="minorHAnsi" w:cstheme="minorHAnsi"/>
                      <w:sz w:val="22"/>
                      <w:szCs w:val="22"/>
                    </w:rPr>
                  </w:pPr>
                </w:p>
              </w:tc>
            </w:tr>
          </w:tbl>
          <w:p w:rsidR="006F78AC" w:rsidRPr="00D9173F" w:rsidRDefault="006F78AC" w:rsidP="001E29B4">
            <w:pPr>
              <w:numPr>
                <w:ilvl w:val="0"/>
                <w:numId w:val="2"/>
              </w:numPr>
              <w:spacing w:before="120"/>
              <w:ind w:left="714" w:hanging="357"/>
              <w:rPr>
                <w:rFonts w:asciiTheme="minorHAnsi" w:hAnsiTheme="minorHAnsi" w:cstheme="minorHAnsi"/>
                <w:b/>
                <w:sz w:val="22"/>
              </w:rPr>
            </w:pPr>
            <w:r w:rsidRPr="00D9173F">
              <w:rPr>
                <w:rFonts w:asciiTheme="minorHAnsi" w:hAnsiTheme="minorHAnsi" w:cstheme="minorHAnsi"/>
                <w:b/>
                <w:sz w:val="22"/>
              </w:rPr>
              <w:t>Techniques</w:t>
            </w:r>
          </w:p>
          <w:tbl>
            <w:tblPr>
              <w:tblW w:w="9640" w:type="dxa"/>
              <w:tblCellMar>
                <w:left w:w="70" w:type="dxa"/>
                <w:right w:w="70" w:type="dxa"/>
              </w:tblCellMar>
              <w:tblLook w:val="0000" w:firstRow="0" w:lastRow="0" w:firstColumn="0" w:lastColumn="0" w:noHBand="0" w:noVBand="0"/>
            </w:tblPr>
            <w:tblGrid>
              <w:gridCol w:w="9640"/>
            </w:tblGrid>
            <w:tr w:rsidR="00914FC8" w:rsidRPr="00D9173F">
              <w:trPr>
                <w:trHeight w:val="300"/>
              </w:trPr>
              <w:tc>
                <w:tcPr>
                  <w:tcW w:w="9640" w:type="dxa"/>
                  <w:tcBorders>
                    <w:top w:val="nil"/>
                    <w:left w:val="nil"/>
                    <w:bottom w:val="nil"/>
                    <w:right w:val="nil"/>
                  </w:tcBorders>
                  <w:shd w:val="clear" w:color="auto" w:fill="auto"/>
                  <w:vAlign w:val="center"/>
                </w:tcPr>
                <w:p w:rsidR="00914FC8" w:rsidRPr="00D9173F" w:rsidRDefault="00914FC8" w:rsidP="00683A26">
                  <w:pPr>
                    <w:rPr>
                      <w:rFonts w:asciiTheme="minorHAnsi" w:hAnsiTheme="minorHAnsi" w:cstheme="minorHAnsi"/>
                      <w:sz w:val="22"/>
                      <w:szCs w:val="22"/>
                    </w:rPr>
                  </w:pPr>
                </w:p>
              </w:tc>
            </w:tr>
            <w:tr w:rsidR="00914FC8" w:rsidRPr="00D9173F">
              <w:trPr>
                <w:trHeight w:val="300"/>
              </w:trPr>
              <w:tc>
                <w:tcPr>
                  <w:tcW w:w="9640" w:type="dxa"/>
                  <w:tcBorders>
                    <w:top w:val="nil"/>
                    <w:left w:val="nil"/>
                    <w:bottom w:val="nil"/>
                    <w:right w:val="nil"/>
                  </w:tcBorders>
                  <w:shd w:val="clear" w:color="auto" w:fill="auto"/>
                  <w:vAlign w:val="center"/>
                </w:tcPr>
                <w:p w:rsidR="00914FC8" w:rsidRPr="00D9173F" w:rsidRDefault="00914FC8" w:rsidP="00683A26">
                  <w:pPr>
                    <w:rPr>
                      <w:rFonts w:asciiTheme="minorHAnsi" w:hAnsiTheme="minorHAnsi" w:cstheme="minorHAnsi"/>
                      <w:sz w:val="22"/>
                      <w:szCs w:val="22"/>
                    </w:rPr>
                  </w:pPr>
                  <w:r w:rsidRPr="00D9173F">
                    <w:rPr>
                      <w:rFonts w:asciiTheme="minorHAnsi" w:hAnsiTheme="minorHAnsi" w:cstheme="minorHAnsi"/>
                      <w:sz w:val="22"/>
                      <w:szCs w:val="22"/>
                    </w:rPr>
                    <w:t>- Proposer des solutions de modernisation ou d'optimisation des ouvrages</w:t>
                  </w:r>
                </w:p>
              </w:tc>
            </w:tr>
            <w:tr w:rsidR="00914FC8" w:rsidRPr="00D9173F">
              <w:trPr>
                <w:trHeight w:val="300"/>
              </w:trPr>
              <w:tc>
                <w:tcPr>
                  <w:tcW w:w="9640" w:type="dxa"/>
                  <w:tcBorders>
                    <w:top w:val="nil"/>
                    <w:left w:val="nil"/>
                    <w:bottom w:val="nil"/>
                    <w:right w:val="nil"/>
                  </w:tcBorders>
                  <w:shd w:val="clear" w:color="auto" w:fill="auto"/>
                  <w:vAlign w:val="center"/>
                </w:tcPr>
                <w:p w:rsidR="00914FC8" w:rsidRPr="00D9173F" w:rsidRDefault="00003761" w:rsidP="000776AB">
                  <w:pPr>
                    <w:rPr>
                      <w:rFonts w:asciiTheme="minorHAnsi" w:hAnsiTheme="minorHAnsi" w:cstheme="minorHAnsi"/>
                      <w:sz w:val="22"/>
                      <w:szCs w:val="22"/>
                    </w:rPr>
                  </w:pPr>
                  <w:r w:rsidRPr="00D9173F">
                    <w:rPr>
                      <w:rFonts w:asciiTheme="minorHAnsi" w:hAnsiTheme="minorHAnsi" w:cstheme="minorHAnsi"/>
                      <w:sz w:val="22"/>
                      <w:szCs w:val="22"/>
                    </w:rPr>
                    <w:t>- Connaître les équipements électromécaniques, électrotechniques et électriques</w:t>
                  </w:r>
                </w:p>
              </w:tc>
            </w:tr>
            <w:tr w:rsidR="00914FC8" w:rsidRPr="00D9173F">
              <w:trPr>
                <w:trHeight w:val="300"/>
              </w:trPr>
              <w:tc>
                <w:tcPr>
                  <w:tcW w:w="9640" w:type="dxa"/>
                  <w:tcBorders>
                    <w:top w:val="nil"/>
                    <w:left w:val="nil"/>
                    <w:bottom w:val="nil"/>
                    <w:right w:val="nil"/>
                  </w:tcBorders>
                  <w:shd w:val="clear" w:color="auto" w:fill="auto"/>
                  <w:vAlign w:val="center"/>
                </w:tcPr>
                <w:p w:rsidR="00914FC8" w:rsidRPr="00D9173F" w:rsidRDefault="00914FC8" w:rsidP="00345FBD">
                  <w:pPr>
                    <w:rPr>
                      <w:rFonts w:asciiTheme="minorHAnsi" w:hAnsiTheme="minorHAnsi" w:cstheme="minorHAnsi"/>
                      <w:sz w:val="22"/>
                      <w:szCs w:val="22"/>
                    </w:rPr>
                  </w:pPr>
                </w:p>
              </w:tc>
            </w:tr>
          </w:tbl>
          <w:p w:rsidR="006F78AC" w:rsidRPr="00D9173F" w:rsidRDefault="006F78AC" w:rsidP="00784717">
            <w:pPr>
              <w:rPr>
                <w:rFonts w:asciiTheme="minorHAnsi" w:hAnsiTheme="minorHAnsi" w:cstheme="minorHAnsi"/>
                <w:sz w:val="22"/>
              </w:rPr>
            </w:pPr>
          </w:p>
        </w:tc>
      </w:tr>
      <w:tr w:rsidR="006F78AC" w:rsidRPr="00D9173F" w:rsidTr="001E29B4">
        <w:trPr>
          <w:trHeight w:val="580"/>
        </w:trPr>
        <w:tc>
          <w:tcPr>
            <w:tcW w:w="10188" w:type="dxa"/>
            <w:gridSpan w:val="2"/>
            <w:tcBorders>
              <w:top w:val="single" w:sz="4" w:space="0" w:color="auto"/>
              <w:left w:val="nil"/>
              <w:right w:val="nil"/>
            </w:tcBorders>
            <w:shd w:val="clear" w:color="auto" w:fill="auto"/>
          </w:tcPr>
          <w:p w:rsidR="006F78AC" w:rsidRPr="00D9173F" w:rsidRDefault="006F78AC" w:rsidP="001E29B4">
            <w:pPr>
              <w:shd w:val="clear" w:color="auto" w:fill="FFFFFF"/>
              <w:spacing w:before="120"/>
              <w:rPr>
                <w:rFonts w:asciiTheme="minorHAnsi" w:hAnsiTheme="minorHAnsi" w:cstheme="minorHAnsi"/>
                <w:b/>
                <w:sz w:val="22"/>
              </w:rPr>
            </w:pPr>
          </w:p>
        </w:tc>
      </w:tr>
      <w:tr w:rsidR="006F78AC" w:rsidRPr="00D9173F" w:rsidTr="001E29B4">
        <w:tc>
          <w:tcPr>
            <w:tcW w:w="10188" w:type="dxa"/>
            <w:gridSpan w:val="2"/>
            <w:tcBorders>
              <w:top w:val="single" w:sz="4" w:space="0" w:color="auto"/>
            </w:tcBorders>
            <w:shd w:val="clear" w:color="auto" w:fill="auto"/>
          </w:tcPr>
          <w:p w:rsidR="00CC28F4" w:rsidRPr="00D9173F" w:rsidRDefault="00CC28F4" w:rsidP="001E29B4">
            <w:pPr>
              <w:shd w:val="clear" w:color="auto" w:fill="FFFFFF"/>
              <w:spacing w:before="120"/>
              <w:rPr>
                <w:rFonts w:asciiTheme="minorHAnsi" w:hAnsiTheme="minorHAnsi" w:cstheme="minorHAnsi"/>
                <w:sz w:val="22"/>
              </w:rPr>
            </w:pPr>
          </w:p>
        </w:tc>
      </w:tr>
      <w:tr w:rsidR="006F78AC" w:rsidRPr="00D9173F" w:rsidTr="001E29B4">
        <w:tc>
          <w:tcPr>
            <w:tcW w:w="10188" w:type="dxa"/>
            <w:gridSpan w:val="2"/>
            <w:tcBorders>
              <w:bottom w:val="single" w:sz="4" w:space="0" w:color="auto"/>
            </w:tcBorders>
            <w:shd w:val="clear" w:color="auto" w:fill="auto"/>
          </w:tcPr>
          <w:p w:rsidR="006F78AC" w:rsidRPr="00D9173F" w:rsidRDefault="006F78AC" w:rsidP="001E29B4">
            <w:pPr>
              <w:shd w:val="clear" w:color="auto" w:fill="FFFFFF"/>
              <w:spacing w:before="120"/>
              <w:rPr>
                <w:rFonts w:asciiTheme="minorHAnsi" w:hAnsiTheme="minorHAnsi" w:cstheme="minorHAnsi"/>
                <w:b/>
                <w:sz w:val="22"/>
              </w:rPr>
            </w:pPr>
            <w:r w:rsidRPr="00D9173F">
              <w:rPr>
                <w:rFonts w:asciiTheme="minorHAnsi" w:hAnsiTheme="minorHAnsi" w:cstheme="minorHAnsi"/>
                <w:b/>
                <w:sz w:val="22"/>
              </w:rPr>
              <w:t xml:space="preserve">Niveau d’études : </w:t>
            </w:r>
            <w:r w:rsidR="00914FC8" w:rsidRPr="00D9173F">
              <w:rPr>
                <w:rFonts w:asciiTheme="minorHAnsi" w:hAnsiTheme="minorHAnsi" w:cstheme="minorHAnsi"/>
                <w:sz w:val="22"/>
              </w:rPr>
              <w:t>BAC + 5</w:t>
            </w:r>
          </w:p>
          <w:p w:rsidR="006F78AC" w:rsidRPr="00D9173F" w:rsidRDefault="006F78AC" w:rsidP="001E29B4">
            <w:pPr>
              <w:shd w:val="clear" w:color="auto" w:fill="FFFFFF"/>
              <w:spacing w:before="120"/>
              <w:rPr>
                <w:rFonts w:asciiTheme="minorHAnsi" w:hAnsiTheme="minorHAnsi" w:cstheme="minorHAnsi"/>
                <w:b/>
                <w:sz w:val="22"/>
              </w:rPr>
            </w:pPr>
            <w:r w:rsidRPr="00D9173F">
              <w:rPr>
                <w:rFonts w:asciiTheme="minorHAnsi" w:hAnsiTheme="minorHAnsi" w:cstheme="minorHAnsi"/>
                <w:b/>
                <w:sz w:val="22"/>
              </w:rPr>
              <w:t xml:space="preserve">Diplômes requis : </w:t>
            </w:r>
            <w:r w:rsidR="00914FC8" w:rsidRPr="00D9173F">
              <w:rPr>
                <w:rFonts w:asciiTheme="minorHAnsi" w:hAnsiTheme="minorHAnsi" w:cstheme="minorHAnsi"/>
                <w:sz w:val="22"/>
              </w:rPr>
              <w:t xml:space="preserve">Ingénieur </w:t>
            </w:r>
            <w:r w:rsidR="00683A26">
              <w:rPr>
                <w:rFonts w:asciiTheme="minorHAnsi" w:hAnsiTheme="minorHAnsi" w:cstheme="minorHAnsi"/>
                <w:sz w:val="22"/>
              </w:rPr>
              <w:t>dans le domaine Electroméca</w:t>
            </w:r>
            <w:r w:rsidR="00EA1FEC">
              <w:rPr>
                <w:rFonts w:asciiTheme="minorHAnsi" w:hAnsiTheme="minorHAnsi" w:cstheme="minorHAnsi"/>
                <w:sz w:val="22"/>
              </w:rPr>
              <w:t xml:space="preserve">nique ou équivalent en compétence ou </w:t>
            </w:r>
            <w:r w:rsidR="00683A26">
              <w:rPr>
                <w:rFonts w:asciiTheme="minorHAnsi" w:hAnsiTheme="minorHAnsi" w:cstheme="minorHAnsi"/>
                <w:sz w:val="22"/>
              </w:rPr>
              <w:t>expérience</w:t>
            </w:r>
          </w:p>
          <w:p w:rsidR="006F78AC" w:rsidRPr="00D9173F" w:rsidRDefault="006F78AC" w:rsidP="00D9173F">
            <w:pPr>
              <w:spacing w:before="120"/>
              <w:rPr>
                <w:rFonts w:asciiTheme="minorHAnsi" w:hAnsiTheme="minorHAnsi" w:cstheme="minorHAnsi"/>
                <w:sz w:val="22"/>
              </w:rPr>
            </w:pPr>
            <w:r w:rsidRPr="00D9173F">
              <w:rPr>
                <w:rFonts w:asciiTheme="minorHAnsi" w:hAnsiTheme="minorHAnsi" w:cstheme="minorHAnsi"/>
                <w:b/>
                <w:sz w:val="22"/>
              </w:rPr>
              <w:t>Expérience (s) professionnelle(s) sur un poste similaire</w:t>
            </w:r>
            <w:r w:rsidR="00D9173F">
              <w:rPr>
                <w:rFonts w:asciiTheme="minorHAnsi" w:hAnsiTheme="minorHAnsi" w:cstheme="minorHAnsi"/>
                <w:b/>
                <w:sz w:val="22"/>
              </w:rPr>
              <w:t xml:space="preserve"> : </w:t>
            </w:r>
            <w:r w:rsidR="00D9173F">
              <w:rPr>
                <w:rFonts w:asciiTheme="minorHAnsi" w:hAnsiTheme="minorHAnsi" w:cstheme="minorHAnsi"/>
                <w:sz w:val="22"/>
              </w:rPr>
              <w:fldChar w:fldCharType="begin">
                <w:ffData>
                  <w:name w:val="CaseACocher5"/>
                  <w:enabled/>
                  <w:calcOnExit w:val="0"/>
                  <w:checkBox>
                    <w:sizeAuto/>
                    <w:default w:val="1"/>
                  </w:checkBox>
                </w:ffData>
              </w:fldChar>
            </w:r>
            <w:bookmarkStart w:id="1" w:name="CaseACocher5"/>
            <w:r w:rsid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00D9173F">
              <w:rPr>
                <w:rFonts w:asciiTheme="minorHAnsi" w:hAnsiTheme="minorHAnsi" w:cstheme="minorHAnsi"/>
                <w:sz w:val="22"/>
              </w:rPr>
              <w:fldChar w:fldCharType="end"/>
            </w:r>
            <w:bookmarkEnd w:id="1"/>
            <w:r w:rsidRPr="00D9173F">
              <w:rPr>
                <w:rFonts w:asciiTheme="minorHAnsi" w:hAnsiTheme="minorHAnsi" w:cstheme="minorHAnsi"/>
                <w:sz w:val="22"/>
              </w:rPr>
              <w:t xml:space="preserve"> Souhaitée(s) </w:t>
            </w:r>
            <w:r w:rsidRPr="00D9173F">
              <w:rPr>
                <w:rFonts w:asciiTheme="minorHAnsi" w:hAnsiTheme="minorHAnsi" w:cstheme="minorHAnsi"/>
                <w:sz w:val="22"/>
              </w:rPr>
              <w:fldChar w:fldCharType="begin">
                <w:ffData>
                  <w:name w:val="CaseACocher6"/>
                  <w:enabled/>
                  <w:calcOnExit w:val="0"/>
                  <w:checkBox>
                    <w:sizeAuto/>
                    <w:default w:val="0"/>
                  </w:checkBox>
                </w:ffData>
              </w:fldChar>
            </w:r>
            <w:r w:rsidRP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Pr="00D9173F">
              <w:rPr>
                <w:rFonts w:asciiTheme="minorHAnsi" w:hAnsiTheme="minorHAnsi" w:cstheme="minorHAnsi"/>
                <w:sz w:val="22"/>
              </w:rPr>
              <w:fldChar w:fldCharType="end"/>
            </w:r>
            <w:r w:rsidRPr="00D9173F">
              <w:rPr>
                <w:rFonts w:asciiTheme="minorHAnsi" w:hAnsiTheme="minorHAnsi" w:cstheme="minorHAnsi"/>
                <w:sz w:val="22"/>
              </w:rPr>
              <w:t xml:space="preserve"> Requise(s)</w:t>
            </w:r>
          </w:p>
          <w:p w:rsidR="006F78AC" w:rsidRPr="00D9173F" w:rsidRDefault="006F78AC" w:rsidP="00784717">
            <w:pPr>
              <w:rPr>
                <w:rFonts w:asciiTheme="minorHAnsi" w:hAnsiTheme="minorHAnsi" w:cstheme="minorHAnsi"/>
                <w:sz w:val="22"/>
              </w:rPr>
            </w:pPr>
          </w:p>
        </w:tc>
      </w:tr>
      <w:tr w:rsidR="006F78AC" w:rsidRPr="00D9173F" w:rsidTr="001E29B4">
        <w:tc>
          <w:tcPr>
            <w:tcW w:w="10188" w:type="dxa"/>
            <w:gridSpan w:val="2"/>
            <w:tcBorders>
              <w:bottom w:val="nil"/>
            </w:tcBorders>
            <w:shd w:val="clear" w:color="auto" w:fill="auto"/>
          </w:tcPr>
          <w:p w:rsidR="006F78AC" w:rsidRPr="00D9173F" w:rsidRDefault="006F78AC" w:rsidP="001E29B4">
            <w:pPr>
              <w:shd w:val="clear" w:color="auto" w:fill="FFFFFF"/>
              <w:spacing w:before="120"/>
              <w:rPr>
                <w:rFonts w:asciiTheme="minorHAnsi" w:hAnsiTheme="minorHAnsi" w:cstheme="minorHAnsi"/>
                <w:b/>
                <w:sz w:val="22"/>
              </w:rPr>
            </w:pPr>
            <w:r w:rsidRPr="00D9173F">
              <w:rPr>
                <w:rFonts w:asciiTheme="minorHAnsi" w:hAnsiTheme="minorHAnsi" w:cstheme="minorHAnsi"/>
                <w:b/>
                <w:sz w:val="22"/>
              </w:rPr>
              <w:t>Caractéristiques principales liées au poste</w:t>
            </w:r>
            <w:r w:rsidR="00D9173F">
              <w:rPr>
                <w:rFonts w:asciiTheme="minorHAnsi" w:hAnsiTheme="minorHAnsi" w:cstheme="minorHAnsi"/>
                <w:b/>
                <w:sz w:val="22"/>
              </w:rPr>
              <w:t xml:space="preserve"> :</w:t>
            </w:r>
          </w:p>
        </w:tc>
      </w:tr>
      <w:tr w:rsidR="006F78AC" w:rsidRPr="00D9173F" w:rsidTr="001E29B4">
        <w:tc>
          <w:tcPr>
            <w:tcW w:w="5148" w:type="dxa"/>
            <w:tcBorders>
              <w:top w:val="nil"/>
              <w:right w:val="nil"/>
            </w:tcBorders>
            <w:shd w:val="clear" w:color="auto" w:fill="auto"/>
          </w:tcPr>
          <w:p w:rsidR="006F78AC" w:rsidRPr="00D9173F" w:rsidRDefault="006F78AC" w:rsidP="00784717">
            <w:pPr>
              <w:rPr>
                <w:rFonts w:asciiTheme="minorHAnsi" w:hAnsiTheme="minorHAnsi" w:cstheme="minorHAnsi"/>
                <w:b/>
                <w:sz w:val="22"/>
              </w:rPr>
            </w:pPr>
          </w:p>
          <w:p w:rsidR="006F78AC" w:rsidRPr="00D9173F" w:rsidRDefault="006F78AC" w:rsidP="00784717">
            <w:pPr>
              <w:rPr>
                <w:rFonts w:asciiTheme="minorHAnsi" w:hAnsiTheme="minorHAnsi" w:cstheme="minorHAnsi"/>
                <w:sz w:val="22"/>
              </w:rPr>
            </w:pPr>
            <w:r w:rsidRPr="00D9173F">
              <w:rPr>
                <w:rFonts w:asciiTheme="minorHAnsi" w:hAnsiTheme="minorHAnsi" w:cstheme="minorHAnsi"/>
                <w:sz w:val="22"/>
              </w:rPr>
              <w:fldChar w:fldCharType="begin">
                <w:ffData>
                  <w:name w:val="CaseACocher8"/>
                  <w:enabled/>
                  <w:calcOnExit w:val="0"/>
                  <w:checkBox>
                    <w:sizeAuto/>
                    <w:default w:val="0"/>
                  </w:checkBox>
                </w:ffData>
              </w:fldChar>
            </w:r>
            <w:r w:rsidRP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Pr="00D9173F">
              <w:rPr>
                <w:rFonts w:asciiTheme="minorHAnsi" w:hAnsiTheme="minorHAnsi" w:cstheme="minorHAnsi"/>
                <w:sz w:val="22"/>
              </w:rPr>
              <w:fldChar w:fldCharType="end"/>
            </w:r>
            <w:r w:rsidRPr="00D9173F">
              <w:rPr>
                <w:rFonts w:asciiTheme="minorHAnsi" w:hAnsiTheme="minorHAnsi" w:cstheme="minorHAnsi"/>
                <w:sz w:val="22"/>
              </w:rPr>
              <w:t xml:space="preserve"> Horaires spécifiques</w:t>
            </w:r>
          </w:p>
          <w:bookmarkStart w:id="2" w:name="CaseACocher10"/>
          <w:p w:rsidR="006F78AC" w:rsidRPr="00D9173F" w:rsidRDefault="00003761" w:rsidP="00784717">
            <w:pPr>
              <w:rPr>
                <w:rFonts w:asciiTheme="minorHAnsi" w:hAnsiTheme="minorHAnsi" w:cstheme="minorHAnsi"/>
                <w:sz w:val="22"/>
              </w:rPr>
            </w:pPr>
            <w:r w:rsidRPr="00D9173F">
              <w:rPr>
                <w:rFonts w:asciiTheme="minorHAnsi" w:hAnsiTheme="minorHAnsi" w:cstheme="minorHAnsi"/>
                <w:sz w:val="22"/>
              </w:rPr>
              <w:fldChar w:fldCharType="begin">
                <w:ffData>
                  <w:name w:val="CaseACocher10"/>
                  <w:enabled/>
                  <w:calcOnExit w:val="0"/>
                  <w:checkBox>
                    <w:sizeAuto/>
                    <w:default w:val="1"/>
                  </w:checkBox>
                </w:ffData>
              </w:fldChar>
            </w:r>
            <w:r w:rsidRP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Pr="00D9173F">
              <w:rPr>
                <w:rFonts w:asciiTheme="minorHAnsi" w:hAnsiTheme="minorHAnsi" w:cstheme="minorHAnsi"/>
                <w:sz w:val="22"/>
              </w:rPr>
              <w:fldChar w:fldCharType="end"/>
            </w:r>
            <w:bookmarkEnd w:id="2"/>
            <w:r w:rsidR="006F78AC" w:rsidRPr="00D9173F">
              <w:rPr>
                <w:rFonts w:asciiTheme="minorHAnsi" w:hAnsiTheme="minorHAnsi" w:cstheme="minorHAnsi"/>
                <w:sz w:val="22"/>
              </w:rPr>
              <w:t xml:space="preserve"> Permis de conduire obligatoire</w:t>
            </w:r>
          </w:p>
          <w:p w:rsidR="006F78AC" w:rsidRPr="00D9173F" w:rsidRDefault="00683A26" w:rsidP="00784717">
            <w:pPr>
              <w:rPr>
                <w:rFonts w:asciiTheme="minorHAnsi" w:hAnsiTheme="minorHAnsi" w:cstheme="minorHAnsi"/>
                <w:sz w:val="22"/>
              </w:rPr>
            </w:pPr>
            <w:r w:rsidRPr="00D9173F">
              <w:rPr>
                <w:rFonts w:asciiTheme="minorHAnsi" w:hAnsiTheme="minorHAnsi" w:cstheme="minorHAnsi"/>
                <w:sz w:val="22"/>
              </w:rPr>
              <w:fldChar w:fldCharType="begin">
                <w:ffData>
                  <w:name w:val="CaseACocher9"/>
                  <w:enabled/>
                  <w:calcOnExit w:val="0"/>
                  <w:checkBox>
                    <w:sizeAuto/>
                    <w:default w:val="0"/>
                  </w:checkBox>
                </w:ffData>
              </w:fldChar>
            </w:r>
            <w:r w:rsidRP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Pr="00D9173F">
              <w:rPr>
                <w:rFonts w:asciiTheme="minorHAnsi" w:hAnsiTheme="minorHAnsi" w:cstheme="minorHAnsi"/>
                <w:sz w:val="22"/>
              </w:rPr>
              <w:fldChar w:fldCharType="end"/>
            </w:r>
            <w:r w:rsidRPr="00D9173F">
              <w:rPr>
                <w:rFonts w:asciiTheme="minorHAnsi" w:hAnsiTheme="minorHAnsi" w:cstheme="minorHAnsi"/>
                <w:sz w:val="22"/>
              </w:rPr>
              <w:t> </w:t>
            </w:r>
            <w:r w:rsidR="006F78AC" w:rsidRPr="00D9173F">
              <w:rPr>
                <w:rFonts w:asciiTheme="minorHAnsi" w:hAnsiTheme="minorHAnsi" w:cstheme="minorHAnsi"/>
                <w:sz w:val="22"/>
              </w:rPr>
              <w:t>Déplacements province et étranger</w:t>
            </w:r>
          </w:p>
          <w:bookmarkStart w:id="3" w:name="CaseACocher13"/>
          <w:p w:rsidR="006F78AC" w:rsidRPr="00D9173F" w:rsidRDefault="00003761" w:rsidP="001E29B4">
            <w:pPr>
              <w:spacing w:after="120"/>
              <w:rPr>
                <w:rFonts w:asciiTheme="minorHAnsi" w:hAnsiTheme="minorHAnsi" w:cstheme="minorHAnsi"/>
                <w:sz w:val="22"/>
              </w:rPr>
            </w:pPr>
            <w:r w:rsidRPr="00D9173F">
              <w:rPr>
                <w:rFonts w:asciiTheme="minorHAnsi" w:hAnsiTheme="minorHAnsi" w:cstheme="minorHAnsi"/>
                <w:sz w:val="22"/>
              </w:rPr>
              <w:fldChar w:fldCharType="begin">
                <w:ffData>
                  <w:name w:val="CaseACocher13"/>
                  <w:enabled/>
                  <w:calcOnExit w:val="0"/>
                  <w:checkBox>
                    <w:sizeAuto/>
                    <w:default w:val="1"/>
                  </w:checkBox>
                </w:ffData>
              </w:fldChar>
            </w:r>
            <w:r w:rsidRP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Pr="00D9173F">
              <w:rPr>
                <w:rFonts w:asciiTheme="minorHAnsi" w:hAnsiTheme="minorHAnsi" w:cstheme="minorHAnsi"/>
                <w:sz w:val="22"/>
              </w:rPr>
              <w:fldChar w:fldCharType="end"/>
            </w:r>
            <w:bookmarkEnd w:id="3"/>
            <w:r w:rsidR="006F78AC" w:rsidRPr="00D9173F">
              <w:rPr>
                <w:rFonts w:asciiTheme="minorHAnsi" w:hAnsiTheme="minorHAnsi" w:cstheme="minorHAnsi"/>
                <w:sz w:val="22"/>
              </w:rPr>
              <w:t xml:space="preserve"> Astreintes</w:t>
            </w:r>
          </w:p>
        </w:tc>
        <w:tc>
          <w:tcPr>
            <w:tcW w:w="5040" w:type="dxa"/>
            <w:tcBorders>
              <w:top w:val="nil"/>
              <w:left w:val="nil"/>
            </w:tcBorders>
            <w:shd w:val="clear" w:color="auto" w:fill="auto"/>
          </w:tcPr>
          <w:p w:rsidR="006F78AC" w:rsidRPr="00D9173F" w:rsidRDefault="006F78AC" w:rsidP="00784717">
            <w:pPr>
              <w:rPr>
                <w:rFonts w:asciiTheme="minorHAnsi" w:hAnsiTheme="minorHAnsi" w:cstheme="minorHAnsi"/>
                <w:sz w:val="22"/>
              </w:rPr>
            </w:pPr>
          </w:p>
          <w:p w:rsidR="006F78AC" w:rsidRPr="00D9173F" w:rsidRDefault="006F78AC" w:rsidP="00784717">
            <w:pPr>
              <w:rPr>
                <w:rFonts w:asciiTheme="minorHAnsi" w:hAnsiTheme="minorHAnsi" w:cstheme="minorHAnsi"/>
                <w:sz w:val="22"/>
              </w:rPr>
            </w:pPr>
            <w:r w:rsidRPr="00D9173F">
              <w:rPr>
                <w:rFonts w:asciiTheme="minorHAnsi" w:hAnsiTheme="minorHAnsi" w:cstheme="minorHAnsi"/>
                <w:sz w:val="22"/>
              </w:rPr>
              <w:fldChar w:fldCharType="begin">
                <w:ffData>
                  <w:name w:val="CaseACocher9"/>
                  <w:enabled/>
                  <w:calcOnExit w:val="0"/>
                  <w:checkBox>
                    <w:sizeAuto/>
                    <w:default w:val="0"/>
                  </w:checkBox>
                </w:ffData>
              </w:fldChar>
            </w:r>
            <w:r w:rsidRP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Pr="00D9173F">
              <w:rPr>
                <w:rFonts w:asciiTheme="minorHAnsi" w:hAnsiTheme="minorHAnsi" w:cstheme="minorHAnsi"/>
                <w:sz w:val="22"/>
              </w:rPr>
              <w:fldChar w:fldCharType="end"/>
            </w:r>
            <w:r w:rsidRPr="00D9173F">
              <w:rPr>
                <w:rFonts w:asciiTheme="minorHAnsi" w:hAnsiTheme="minorHAnsi" w:cstheme="minorHAnsi"/>
                <w:sz w:val="22"/>
              </w:rPr>
              <w:t xml:space="preserve"> Logement de fonction</w:t>
            </w:r>
          </w:p>
          <w:p w:rsidR="006F78AC" w:rsidRPr="00D9173F" w:rsidRDefault="006F78AC" w:rsidP="00784717">
            <w:pPr>
              <w:rPr>
                <w:rFonts w:asciiTheme="minorHAnsi" w:hAnsiTheme="minorHAnsi" w:cstheme="minorHAnsi"/>
                <w:sz w:val="22"/>
              </w:rPr>
            </w:pPr>
            <w:r w:rsidRPr="00D9173F">
              <w:rPr>
                <w:rFonts w:asciiTheme="minorHAnsi" w:hAnsiTheme="minorHAnsi" w:cstheme="minorHAnsi"/>
                <w:sz w:val="22"/>
              </w:rPr>
              <w:fldChar w:fldCharType="begin">
                <w:ffData>
                  <w:name w:val="CaseACocher11"/>
                  <w:enabled/>
                  <w:calcOnExit w:val="0"/>
                  <w:checkBox>
                    <w:sizeAuto/>
                    <w:default w:val="0"/>
                  </w:checkBox>
                </w:ffData>
              </w:fldChar>
            </w:r>
            <w:r w:rsidRP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Pr="00D9173F">
              <w:rPr>
                <w:rFonts w:asciiTheme="minorHAnsi" w:hAnsiTheme="minorHAnsi" w:cstheme="minorHAnsi"/>
                <w:sz w:val="22"/>
              </w:rPr>
              <w:fldChar w:fldCharType="end"/>
            </w:r>
            <w:r w:rsidRPr="00D9173F">
              <w:rPr>
                <w:rFonts w:asciiTheme="minorHAnsi" w:hAnsiTheme="minorHAnsi" w:cstheme="minorHAnsi"/>
                <w:sz w:val="22"/>
              </w:rPr>
              <w:t xml:space="preserve"> Vaccins obligatoires</w:t>
            </w:r>
          </w:p>
          <w:p w:rsidR="006F78AC" w:rsidRPr="00D9173F" w:rsidRDefault="006F78AC" w:rsidP="001E29B4">
            <w:pPr>
              <w:ind w:left="794" w:hanging="794"/>
              <w:rPr>
                <w:rFonts w:asciiTheme="minorHAnsi" w:hAnsiTheme="minorHAnsi" w:cstheme="minorHAnsi"/>
                <w:sz w:val="22"/>
              </w:rPr>
            </w:pPr>
            <w:r w:rsidRPr="00D9173F">
              <w:rPr>
                <w:rFonts w:asciiTheme="minorHAnsi" w:hAnsiTheme="minorHAnsi" w:cstheme="minorHAnsi"/>
                <w:sz w:val="22"/>
              </w:rPr>
              <w:fldChar w:fldCharType="begin">
                <w:ffData>
                  <w:name w:val="CaseACocher14"/>
                  <w:enabled/>
                  <w:calcOnExit w:val="0"/>
                  <w:checkBox>
                    <w:sizeAuto/>
                    <w:default w:val="0"/>
                  </w:checkBox>
                </w:ffData>
              </w:fldChar>
            </w:r>
            <w:r w:rsidRP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Pr="00D9173F">
              <w:rPr>
                <w:rFonts w:asciiTheme="minorHAnsi" w:hAnsiTheme="minorHAnsi" w:cstheme="minorHAnsi"/>
                <w:sz w:val="22"/>
              </w:rPr>
              <w:fldChar w:fldCharType="end"/>
            </w:r>
            <w:r w:rsidRPr="00D9173F">
              <w:rPr>
                <w:rFonts w:asciiTheme="minorHAnsi" w:hAnsiTheme="minorHAnsi" w:cstheme="minorHAnsi"/>
                <w:sz w:val="22"/>
              </w:rPr>
              <w:t xml:space="preserve"> Port d’une tenue de travail obligatoire</w:t>
            </w:r>
          </w:p>
          <w:p w:rsidR="006F78AC" w:rsidRPr="00D9173F" w:rsidRDefault="006F78AC" w:rsidP="00784717">
            <w:pPr>
              <w:rPr>
                <w:rFonts w:asciiTheme="minorHAnsi" w:hAnsiTheme="minorHAnsi" w:cstheme="minorHAnsi"/>
                <w:sz w:val="22"/>
              </w:rPr>
            </w:pPr>
            <w:r w:rsidRPr="00D9173F">
              <w:rPr>
                <w:rFonts w:asciiTheme="minorHAnsi" w:hAnsiTheme="minorHAnsi" w:cstheme="minorHAnsi"/>
                <w:sz w:val="22"/>
              </w:rPr>
              <w:fldChar w:fldCharType="begin">
                <w:ffData>
                  <w:name w:val="CaseACocher9"/>
                  <w:enabled/>
                  <w:calcOnExit w:val="0"/>
                  <w:checkBox>
                    <w:sizeAuto/>
                    <w:default w:val="0"/>
                  </w:checkBox>
                </w:ffData>
              </w:fldChar>
            </w:r>
            <w:r w:rsidRPr="00D9173F">
              <w:rPr>
                <w:rFonts w:asciiTheme="minorHAnsi" w:hAnsiTheme="minorHAnsi" w:cstheme="minorHAnsi"/>
                <w:sz w:val="22"/>
              </w:rPr>
              <w:instrText xml:space="preserve"> FORMCHECKBOX </w:instrText>
            </w:r>
            <w:r w:rsidR="00DA7066">
              <w:rPr>
                <w:rFonts w:asciiTheme="minorHAnsi" w:hAnsiTheme="minorHAnsi" w:cstheme="minorHAnsi"/>
                <w:sz w:val="22"/>
              </w:rPr>
            </w:r>
            <w:r w:rsidR="00DA7066">
              <w:rPr>
                <w:rFonts w:asciiTheme="minorHAnsi" w:hAnsiTheme="minorHAnsi" w:cstheme="minorHAnsi"/>
                <w:sz w:val="22"/>
              </w:rPr>
              <w:fldChar w:fldCharType="separate"/>
            </w:r>
            <w:r w:rsidRPr="00D9173F">
              <w:rPr>
                <w:rFonts w:asciiTheme="minorHAnsi" w:hAnsiTheme="minorHAnsi" w:cstheme="minorHAnsi"/>
                <w:sz w:val="22"/>
              </w:rPr>
              <w:fldChar w:fldCharType="end"/>
            </w:r>
            <w:r w:rsidRPr="00D9173F">
              <w:rPr>
                <w:rFonts w:asciiTheme="minorHAnsi" w:hAnsiTheme="minorHAnsi" w:cstheme="minorHAnsi"/>
                <w:sz w:val="22"/>
              </w:rPr>
              <w:t> ….</w:t>
            </w:r>
          </w:p>
        </w:tc>
      </w:tr>
    </w:tbl>
    <w:p w:rsidR="006F78AC" w:rsidRPr="00D9173F" w:rsidRDefault="006F78AC" w:rsidP="00784717">
      <w:pPr>
        <w:rPr>
          <w:rFonts w:asciiTheme="minorHAnsi" w:hAnsiTheme="minorHAnsi" w:cstheme="minorHAnsi"/>
          <w:sz w:val="22"/>
        </w:rPr>
      </w:pPr>
    </w:p>
    <w:p w:rsidR="006F78AC" w:rsidRPr="00D9173F" w:rsidRDefault="006F78AC" w:rsidP="00D9173F">
      <w:pPr>
        <w:rPr>
          <w:rFonts w:asciiTheme="minorHAnsi" w:hAnsiTheme="minorHAnsi" w:cstheme="minorHAnsi"/>
        </w:rPr>
      </w:pPr>
    </w:p>
    <w:sectPr w:rsidR="006F78AC" w:rsidRPr="00D9173F" w:rsidSect="00B57CC8">
      <w:footerReference w:type="default" r:id="rId7"/>
      <w:type w:val="continuous"/>
      <w:pgSz w:w="11906" w:h="16838"/>
      <w:pgMar w:top="360" w:right="1134" w:bottom="709" w:left="851" w:header="709" w:footer="4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57C" w:rsidRDefault="0057057C">
      <w:r>
        <w:separator/>
      </w:r>
    </w:p>
  </w:endnote>
  <w:endnote w:type="continuationSeparator" w:id="0">
    <w:p w:rsidR="0057057C" w:rsidRDefault="0057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C8C" w:rsidRPr="00837B66" w:rsidRDefault="00642C8C">
    <w:pPr>
      <w:pStyle w:val="Pieddepage"/>
      <w:rPr>
        <w:rFonts w:ascii="Arial" w:hAnsi="Arial"/>
        <w:sz w:val="16"/>
        <w:szCs w:val="16"/>
      </w:rPr>
    </w:pPr>
    <w:r w:rsidRPr="00837B66">
      <w:rPr>
        <w:rFonts w:ascii="Arial" w:hAnsi="Arial"/>
        <w:sz w:val="16"/>
        <w:szCs w:val="16"/>
      </w:rPr>
      <w:t>Ce profil de poste est susceptible d’évoluer et d’être réajusté.</w:t>
    </w:r>
    <w:r w:rsidRPr="00837B66">
      <w:rPr>
        <w:rFonts w:ascii="Arial" w:hAnsi="Arial"/>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57C" w:rsidRDefault="0057057C">
      <w:r>
        <w:separator/>
      </w:r>
    </w:p>
  </w:footnote>
  <w:footnote w:type="continuationSeparator" w:id="0">
    <w:p w:rsidR="0057057C" w:rsidRDefault="005705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7C4A"/>
    <w:multiLevelType w:val="hybridMultilevel"/>
    <w:tmpl w:val="9FF85D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1E3B6557"/>
    <w:multiLevelType w:val="hybridMultilevel"/>
    <w:tmpl w:val="1B4CA9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A3F3F"/>
    <w:multiLevelType w:val="multilevel"/>
    <w:tmpl w:val="158E49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D751477"/>
    <w:multiLevelType w:val="hybridMultilevel"/>
    <w:tmpl w:val="BC00EE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36785836"/>
    <w:multiLevelType w:val="hybridMultilevel"/>
    <w:tmpl w:val="D0F03B7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AC7804"/>
    <w:multiLevelType w:val="hybridMultilevel"/>
    <w:tmpl w:val="158E49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715A5FD5"/>
    <w:multiLevelType w:val="hybridMultilevel"/>
    <w:tmpl w:val="54721154"/>
    <w:lvl w:ilvl="0" w:tplc="186EA460">
      <w:start w:val="1"/>
      <w:numFmt w:val="bullet"/>
      <w:lvlText w:val="&gt;"/>
      <w:lvlJc w:val="left"/>
      <w:pPr>
        <w:tabs>
          <w:tab w:val="num" w:pos="720"/>
        </w:tabs>
        <w:ind w:left="720" w:hanging="360"/>
      </w:pPr>
      <w:rPr>
        <w:rFonts w:ascii="Arial Narrow" w:hAnsi="Arial Narrow" w:hint="default"/>
      </w:rPr>
    </w:lvl>
    <w:lvl w:ilvl="1" w:tplc="64A21684">
      <w:start w:val="178"/>
      <w:numFmt w:val="bullet"/>
      <w:lvlText w:val="&gt;"/>
      <w:lvlJc w:val="left"/>
      <w:pPr>
        <w:tabs>
          <w:tab w:val="num" w:pos="1440"/>
        </w:tabs>
        <w:ind w:left="1440" w:hanging="360"/>
      </w:pPr>
      <w:rPr>
        <w:rFonts w:ascii="Arial Narrow" w:hAnsi="Arial Narrow" w:hint="default"/>
      </w:rPr>
    </w:lvl>
    <w:lvl w:ilvl="2" w:tplc="26D05712" w:tentative="1">
      <w:start w:val="1"/>
      <w:numFmt w:val="bullet"/>
      <w:lvlText w:val="&gt;"/>
      <w:lvlJc w:val="left"/>
      <w:pPr>
        <w:tabs>
          <w:tab w:val="num" w:pos="2160"/>
        </w:tabs>
        <w:ind w:left="2160" w:hanging="360"/>
      </w:pPr>
      <w:rPr>
        <w:rFonts w:ascii="Arial Narrow" w:hAnsi="Arial Narrow" w:hint="default"/>
      </w:rPr>
    </w:lvl>
    <w:lvl w:ilvl="3" w:tplc="B1F82234" w:tentative="1">
      <w:start w:val="1"/>
      <w:numFmt w:val="bullet"/>
      <w:lvlText w:val="&gt;"/>
      <w:lvlJc w:val="left"/>
      <w:pPr>
        <w:tabs>
          <w:tab w:val="num" w:pos="2880"/>
        </w:tabs>
        <w:ind w:left="2880" w:hanging="360"/>
      </w:pPr>
      <w:rPr>
        <w:rFonts w:ascii="Arial Narrow" w:hAnsi="Arial Narrow" w:hint="default"/>
      </w:rPr>
    </w:lvl>
    <w:lvl w:ilvl="4" w:tplc="9A8A4F2C" w:tentative="1">
      <w:start w:val="1"/>
      <w:numFmt w:val="bullet"/>
      <w:lvlText w:val="&gt;"/>
      <w:lvlJc w:val="left"/>
      <w:pPr>
        <w:tabs>
          <w:tab w:val="num" w:pos="3600"/>
        </w:tabs>
        <w:ind w:left="3600" w:hanging="360"/>
      </w:pPr>
      <w:rPr>
        <w:rFonts w:ascii="Arial Narrow" w:hAnsi="Arial Narrow" w:hint="default"/>
      </w:rPr>
    </w:lvl>
    <w:lvl w:ilvl="5" w:tplc="9F7E1FA2" w:tentative="1">
      <w:start w:val="1"/>
      <w:numFmt w:val="bullet"/>
      <w:lvlText w:val="&gt;"/>
      <w:lvlJc w:val="left"/>
      <w:pPr>
        <w:tabs>
          <w:tab w:val="num" w:pos="4320"/>
        </w:tabs>
        <w:ind w:left="4320" w:hanging="360"/>
      </w:pPr>
      <w:rPr>
        <w:rFonts w:ascii="Arial Narrow" w:hAnsi="Arial Narrow" w:hint="default"/>
      </w:rPr>
    </w:lvl>
    <w:lvl w:ilvl="6" w:tplc="0C14BAD6" w:tentative="1">
      <w:start w:val="1"/>
      <w:numFmt w:val="bullet"/>
      <w:lvlText w:val="&gt;"/>
      <w:lvlJc w:val="left"/>
      <w:pPr>
        <w:tabs>
          <w:tab w:val="num" w:pos="5040"/>
        </w:tabs>
        <w:ind w:left="5040" w:hanging="360"/>
      </w:pPr>
      <w:rPr>
        <w:rFonts w:ascii="Arial Narrow" w:hAnsi="Arial Narrow" w:hint="default"/>
      </w:rPr>
    </w:lvl>
    <w:lvl w:ilvl="7" w:tplc="19A402B4" w:tentative="1">
      <w:start w:val="1"/>
      <w:numFmt w:val="bullet"/>
      <w:lvlText w:val="&gt;"/>
      <w:lvlJc w:val="left"/>
      <w:pPr>
        <w:tabs>
          <w:tab w:val="num" w:pos="5760"/>
        </w:tabs>
        <w:ind w:left="5760" w:hanging="360"/>
      </w:pPr>
      <w:rPr>
        <w:rFonts w:ascii="Arial Narrow" w:hAnsi="Arial Narrow" w:hint="default"/>
      </w:rPr>
    </w:lvl>
    <w:lvl w:ilvl="8" w:tplc="02688E8C" w:tentative="1">
      <w:start w:val="1"/>
      <w:numFmt w:val="bullet"/>
      <w:lvlText w:val="&gt;"/>
      <w:lvlJc w:val="left"/>
      <w:pPr>
        <w:tabs>
          <w:tab w:val="num" w:pos="6480"/>
        </w:tabs>
        <w:ind w:left="6480" w:hanging="360"/>
      </w:pPr>
      <w:rPr>
        <w:rFonts w:ascii="Arial Narrow" w:hAnsi="Arial Narrow" w:hint="default"/>
      </w:rPr>
    </w:lvl>
  </w:abstractNum>
  <w:abstractNum w:abstractNumId="7" w15:restartNumberingAfterBreak="0">
    <w:nsid w:val="7E20744D"/>
    <w:multiLevelType w:val="hybridMultilevel"/>
    <w:tmpl w:val="A3127C02"/>
    <w:lvl w:ilvl="0" w:tplc="E350F214">
      <w:start w:val="1"/>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17"/>
    <w:rsid w:val="00003761"/>
    <w:rsid w:val="00003B06"/>
    <w:rsid w:val="00012FCE"/>
    <w:rsid w:val="00023303"/>
    <w:rsid w:val="0002545A"/>
    <w:rsid w:val="00032A03"/>
    <w:rsid w:val="00036059"/>
    <w:rsid w:val="00065B90"/>
    <w:rsid w:val="00070A69"/>
    <w:rsid w:val="000776AB"/>
    <w:rsid w:val="000824A5"/>
    <w:rsid w:val="00086CB3"/>
    <w:rsid w:val="00091AB3"/>
    <w:rsid w:val="000A4198"/>
    <w:rsid w:val="000A5E01"/>
    <w:rsid w:val="000C47FA"/>
    <w:rsid w:val="000C7D6D"/>
    <w:rsid w:val="000D445F"/>
    <w:rsid w:val="000F0424"/>
    <w:rsid w:val="000F4AB1"/>
    <w:rsid w:val="000F6137"/>
    <w:rsid w:val="0010284C"/>
    <w:rsid w:val="00104E30"/>
    <w:rsid w:val="001069C9"/>
    <w:rsid w:val="00113D9A"/>
    <w:rsid w:val="00130DCF"/>
    <w:rsid w:val="00130E33"/>
    <w:rsid w:val="0013240C"/>
    <w:rsid w:val="00134E11"/>
    <w:rsid w:val="001536A5"/>
    <w:rsid w:val="00154F08"/>
    <w:rsid w:val="001570F1"/>
    <w:rsid w:val="001A1BEE"/>
    <w:rsid w:val="001A6ADE"/>
    <w:rsid w:val="001B0A50"/>
    <w:rsid w:val="001C3D02"/>
    <w:rsid w:val="001C429F"/>
    <w:rsid w:val="001C5471"/>
    <w:rsid w:val="001E29B4"/>
    <w:rsid w:val="001E2E8C"/>
    <w:rsid w:val="001F652E"/>
    <w:rsid w:val="00201DA1"/>
    <w:rsid w:val="00202586"/>
    <w:rsid w:val="00203E8A"/>
    <w:rsid w:val="00205BF3"/>
    <w:rsid w:val="0022091F"/>
    <w:rsid w:val="00226A75"/>
    <w:rsid w:val="00234BC7"/>
    <w:rsid w:val="00250AC8"/>
    <w:rsid w:val="00262C15"/>
    <w:rsid w:val="00263CDB"/>
    <w:rsid w:val="00283AE9"/>
    <w:rsid w:val="00286308"/>
    <w:rsid w:val="002A159E"/>
    <w:rsid w:val="002A234D"/>
    <w:rsid w:val="002B0DB5"/>
    <w:rsid w:val="002B0F5C"/>
    <w:rsid w:val="002B53AE"/>
    <w:rsid w:val="002B5906"/>
    <w:rsid w:val="002B6069"/>
    <w:rsid w:val="002C3DAD"/>
    <w:rsid w:val="002D5249"/>
    <w:rsid w:val="002D538A"/>
    <w:rsid w:val="002D798F"/>
    <w:rsid w:val="002E1DBE"/>
    <w:rsid w:val="002E51B9"/>
    <w:rsid w:val="002F33F8"/>
    <w:rsid w:val="002F756E"/>
    <w:rsid w:val="002F79C7"/>
    <w:rsid w:val="00304E12"/>
    <w:rsid w:val="00310A59"/>
    <w:rsid w:val="00315C06"/>
    <w:rsid w:val="003172C7"/>
    <w:rsid w:val="00322F81"/>
    <w:rsid w:val="00333F3B"/>
    <w:rsid w:val="003445CC"/>
    <w:rsid w:val="00345FBD"/>
    <w:rsid w:val="00347721"/>
    <w:rsid w:val="003528D6"/>
    <w:rsid w:val="003641A3"/>
    <w:rsid w:val="003646AF"/>
    <w:rsid w:val="00365C2A"/>
    <w:rsid w:val="003738B6"/>
    <w:rsid w:val="00375879"/>
    <w:rsid w:val="00386ACE"/>
    <w:rsid w:val="003A57E3"/>
    <w:rsid w:val="003B6952"/>
    <w:rsid w:val="003E3CCF"/>
    <w:rsid w:val="003E6844"/>
    <w:rsid w:val="003E7325"/>
    <w:rsid w:val="003F5AB8"/>
    <w:rsid w:val="00406696"/>
    <w:rsid w:val="00420980"/>
    <w:rsid w:val="004326F8"/>
    <w:rsid w:val="00432E9B"/>
    <w:rsid w:val="00434678"/>
    <w:rsid w:val="00436FDA"/>
    <w:rsid w:val="00444CE4"/>
    <w:rsid w:val="00462926"/>
    <w:rsid w:val="00467A50"/>
    <w:rsid w:val="004701CA"/>
    <w:rsid w:val="00475EC0"/>
    <w:rsid w:val="004D1487"/>
    <w:rsid w:val="004E40C9"/>
    <w:rsid w:val="0051083D"/>
    <w:rsid w:val="00516D6C"/>
    <w:rsid w:val="005177A4"/>
    <w:rsid w:val="00521D0F"/>
    <w:rsid w:val="00526465"/>
    <w:rsid w:val="00530315"/>
    <w:rsid w:val="00531767"/>
    <w:rsid w:val="00536530"/>
    <w:rsid w:val="00554EAE"/>
    <w:rsid w:val="00557F05"/>
    <w:rsid w:val="0057057C"/>
    <w:rsid w:val="00573FEF"/>
    <w:rsid w:val="005807D2"/>
    <w:rsid w:val="0058617A"/>
    <w:rsid w:val="00595067"/>
    <w:rsid w:val="005A11EF"/>
    <w:rsid w:val="005B34D7"/>
    <w:rsid w:val="005C1931"/>
    <w:rsid w:val="005C73A0"/>
    <w:rsid w:val="005D3595"/>
    <w:rsid w:val="005D3943"/>
    <w:rsid w:val="005E409D"/>
    <w:rsid w:val="005F1FDB"/>
    <w:rsid w:val="005F7F89"/>
    <w:rsid w:val="00617652"/>
    <w:rsid w:val="00633065"/>
    <w:rsid w:val="0063631E"/>
    <w:rsid w:val="00642C8C"/>
    <w:rsid w:val="0064449F"/>
    <w:rsid w:val="006478DD"/>
    <w:rsid w:val="00667A96"/>
    <w:rsid w:val="00683A26"/>
    <w:rsid w:val="0068665F"/>
    <w:rsid w:val="006D73B4"/>
    <w:rsid w:val="006E5477"/>
    <w:rsid w:val="006F36F6"/>
    <w:rsid w:val="006F78AC"/>
    <w:rsid w:val="00701743"/>
    <w:rsid w:val="00706CE7"/>
    <w:rsid w:val="00713BD9"/>
    <w:rsid w:val="00723972"/>
    <w:rsid w:val="00726B69"/>
    <w:rsid w:val="00732885"/>
    <w:rsid w:val="00760ADA"/>
    <w:rsid w:val="00761079"/>
    <w:rsid w:val="00764062"/>
    <w:rsid w:val="00765155"/>
    <w:rsid w:val="00767930"/>
    <w:rsid w:val="0077170A"/>
    <w:rsid w:val="00783198"/>
    <w:rsid w:val="00784717"/>
    <w:rsid w:val="00787005"/>
    <w:rsid w:val="007933B0"/>
    <w:rsid w:val="007A039E"/>
    <w:rsid w:val="007A0958"/>
    <w:rsid w:val="007C6747"/>
    <w:rsid w:val="007C7B20"/>
    <w:rsid w:val="007F07AF"/>
    <w:rsid w:val="00801DFE"/>
    <w:rsid w:val="008036CD"/>
    <w:rsid w:val="00811CDF"/>
    <w:rsid w:val="0082086E"/>
    <w:rsid w:val="00824B71"/>
    <w:rsid w:val="00837B66"/>
    <w:rsid w:val="008412F4"/>
    <w:rsid w:val="008569A8"/>
    <w:rsid w:val="00856B45"/>
    <w:rsid w:val="00866391"/>
    <w:rsid w:val="00867BE4"/>
    <w:rsid w:val="00880F3E"/>
    <w:rsid w:val="008846A0"/>
    <w:rsid w:val="00887262"/>
    <w:rsid w:val="00896FBB"/>
    <w:rsid w:val="008A2EBA"/>
    <w:rsid w:val="008B0515"/>
    <w:rsid w:val="008B2EFC"/>
    <w:rsid w:val="008B2F0A"/>
    <w:rsid w:val="008C03EC"/>
    <w:rsid w:val="008D09A3"/>
    <w:rsid w:val="008F07C7"/>
    <w:rsid w:val="00914FC8"/>
    <w:rsid w:val="00915B0A"/>
    <w:rsid w:val="0091689F"/>
    <w:rsid w:val="00947626"/>
    <w:rsid w:val="00951C76"/>
    <w:rsid w:val="00957674"/>
    <w:rsid w:val="00961233"/>
    <w:rsid w:val="009B3D4B"/>
    <w:rsid w:val="009B56E2"/>
    <w:rsid w:val="009D154F"/>
    <w:rsid w:val="009F636A"/>
    <w:rsid w:val="009F7AE1"/>
    <w:rsid w:val="00A05290"/>
    <w:rsid w:val="00A106C0"/>
    <w:rsid w:val="00A2065C"/>
    <w:rsid w:val="00A30D4D"/>
    <w:rsid w:val="00A30F1F"/>
    <w:rsid w:val="00A325FB"/>
    <w:rsid w:val="00A548A9"/>
    <w:rsid w:val="00A7542F"/>
    <w:rsid w:val="00A84E55"/>
    <w:rsid w:val="00A8556C"/>
    <w:rsid w:val="00A9570B"/>
    <w:rsid w:val="00AD31D7"/>
    <w:rsid w:val="00AF1110"/>
    <w:rsid w:val="00B00AC3"/>
    <w:rsid w:val="00B231E3"/>
    <w:rsid w:val="00B24619"/>
    <w:rsid w:val="00B25F6E"/>
    <w:rsid w:val="00B347BC"/>
    <w:rsid w:val="00B505BD"/>
    <w:rsid w:val="00B5071A"/>
    <w:rsid w:val="00B57CC8"/>
    <w:rsid w:val="00B64446"/>
    <w:rsid w:val="00B75FA0"/>
    <w:rsid w:val="00BA1FB5"/>
    <w:rsid w:val="00BB25DD"/>
    <w:rsid w:val="00BD5016"/>
    <w:rsid w:val="00BE31F8"/>
    <w:rsid w:val="00BF349D"/>
    <w:rsid w:val="00C014B0"/>
    <w:rsid w:val="00C06BB5"/>
    <w:rsid w:val="00C06F78"/>
    <w:rsid w:val="00C21BCF"/>
    <w:rsid w:val="00C21C18"/>
    <w:rsid w:val="00C2297C"/>
    <w:rsid w:val="00C30F4E"/>
    <w:rsid w:val="00C478B8"/>
    <w:rsid w:val="00C56EB0"/>
    <w:rsid w:val="00C62DD7"/>
    <w:rsid w:val="00C6342F"/>
    <w:rsid w:val="00C70C78"/>
    <w:rsid w:val="00C73710"/>
    <w:rsid w:val="00C75433"/>
    <w:rsid w:val="00C8342C"/>
    <w:rsid w:val="00CB01DE"/>
    <w:rsid w:val="00CB1487"/>
    <w:rsid w:val="00CB14A9"/>
    <w:rsid w:val="00CC28F4"/>
    <w:rsid w:val="00CE436D"/>
    <w:rsid w:val="00CF6C1B"/>
    <w:rsid w:val="00D00B21"/>
    <w:rsid w:val="00D133C0"/>
    <w:rsid w:val="00D35D5C"/>
    <w:rsid w:val="00D40BAC"/>
    <w:rsid w:val="00D44CC3"/>
    <w:rsid w:val="00D643A0"/>
    <w:rsid w:val="00D64D2E"/>
    <w:rsid w:val="00D9173F"/>
    <w:rsid w:val="00DA456A"/>
    <w:rsid w:val="00DA7066"/>
    <w:rsid w:val="00DB06EC"/>
    <w:rsid w:val="00DB7462"/>
    <w:rsid w:val="00DE26F2"/>
    <w:rsid w:val="00DE5132"/>
    <w:rsid w:val="00DE62E0"/>
    <w:rsid w:val="00DF580E"/>
    <w:rsid w:val="00E25EB6"/>
    <w:rsid w:val="00E27D42"/>
    <w:rsid w:val="00E32E7E"/>
    <w:rsid w:val="00E34585"/>
    <w:rsid w:val="00E61527"/>
    <w:rsid w:val="00E62A37"/>
    <w:rsid w:val="00E76974"/>
    <w:rsid w:val="00E8339A"/>
    <w:rsid w:val="00E87365"/>
    <w:rsid w:val="00E90226"/>
    <w:rsid w:val="00EA1FEC"/>
    <w:rsid w:val="00EB0F7B"/>
    <w:rsid w:val="00EB6104"/>
    <w:rsid w:val="00EC45A0"/>
    <w:rsid w:val="00EF4542"/>
    <w:rsid w:val="00EF6ECC"/>
    <w:rsid w:val="00F03F6D"/>
    <w:rsid w:val="00F10053"/>
    <w:rsid w:val="00F121E0"/>
    <w:rsid w:val="00F206E4"/>
    <w:rsid w:val="00F25677"/>
    <w:rsid w:val="00F309F7"/>
    <w:rsid w:val="00F30CBE"/>
    <w:rsid w:val="00F3232F"/>
    <w:rsid w:val="00F34117"/>
    <w:rsid w:val="00F35CA0"/>
    <w:rsid w:val="00F44FE1"/>
    <w:rsid w:val="00F46C35"/>
    <w:rsid w:val="00F722A2"/>
    <w:rsid w:val="00F7602A"/>
    <w:rsid w:val="00F87406"/>
    <w:rsid w:val="00F92CD7"/>
    <w:rsid w:val="00FA086E"/>
    <w:rsid w:val="00FA1B92"/>
    <w:rsid w:val="00FA31F8"/>
    <w:rsid w:val="00FC6FB6"/>
    <w:rsid w:val="00FD0F79"/>
    <w:rsid w:val="00FD7B41"/>
    <w:rsid w:val="00FF0C83"/>
    <w:rsid w:val="00FF47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0B067EB"/>
  <w15:chartTrackingRefBased/>
  <w15:docId w15:val="{C9D5DD5C-E1DB-44B2-808E-299ABFB9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8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F35CA0"/>
    <w:rPr>
      <w:sz w:val="16"/>
      <w:szCs w:val="16"/>
    </w:rPr>
  </w:style>
  <w:style w:type="paragraph" w:styleId="Commentaire">
    <w:name w:val="annotation text"/>
    <w:basedOn w:val="Normal"/>
    <w:semiHidden/>
    <w:rsid w:val="00F35CA0"/>
    <w:rPr>
      <w:sz w:val="20"/>
      <w:szCs w:val="20"/>
    </w:rPr>
  </w:style>
  <w:style w:type="paragraph" w:styleId="Objetducommentaire">
    <w:name w:val="annotation subject"/>
    <w:basedOn w:val="Commentaire"/>
    <w:next w:val="Commentaire"/>
    <w:semiHidden/>
    <w:rsid w:val="00F35CA0"/>
    <w:rPr>
      <w:b/>
      <w:bCs/>
    </w:rPr>
  </w:style>
  <w:style w:type="paragraph" w:styleId="Textedebulles">
    <w:name w:val="Balloon Text"/>
    <w:basedOn w:val="Normal"/>
    <w:semiHidden/>
    <w:rsid w:val="00F35CA0"/>
    <w:rPr>
      <w:rFonts w:ascii="Tahoma" w:hAnsi="Tahoma" w:cs="Tahoma"/>
      <w:sz w:val="16"/>
      <w:szCs w:val="16"/>
    </w:rPr>
  </w:style>
  <w:style w:type="paragraph" w:styleId="En-tte">
    <w:name w:val="header"/>
    <w:basedOn w:val="Normal"/>
    <w:rsid w:val="007C7B20"/>
    <w:pPr>
      <w:tabs>
        <w:tab w:val="center" w:pos="4536"/>
        <w:tab w:val="right" w:pos="9072"/>
      </w:tabs>
    </w:pPr>
  </w:style>
  <w:style w:type="paragraph" w:styleId="Pieddepage">
    <w:name w:val="footer"/>
    <w:basedOn w:val="Normal"/>
    <w:rsid w:val="007C7B20"/>
    <w:pPr>
      <w:tabs>
        <w:tab w:val="center" w:pos="4536"/>
        <w:tab w:val="right" w:pos="9072"/>
      </w:tabs>
    </w:pPr>
  </w:style>
  <w:style w:type="character" w:styleId="Numrodepage">
    <w:name w:val="page number"/>
    <w:basedOn w:val="Policepardfaut"/>
    <w:rsid w:val="00D35D5C"/>
  </w:style>
  <w:style w:type="paragraph" w:styleId="Corpsdetexte">
    <w:name w:val="Body Text"/>
    <w:basedOn w:val="Normal"/>
    <w:rsid w:val="00642C8C"/>
    <w:pPr>
      <w:jc w:val="both"/>
    </w:pPr>
    <w:rPr>
      <w:rFonts w:ascii="Arial" w:hAnsi="Arial" w:cs="Arial"/>
    </w:rPr>
  </w:style>
  <w:style w:type="paragraph" w:styleId="Paragraphedeliste">
    <w:name w:val="List Paragraph"/>
    <w:basedOn w:val="Normal"/>
    <w:uiPriority w:val="34"/>
    <w:qFormat/>
    <w:rsid w:val="00557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903687">
      <w:bodyDiv w:val="1"/>
      <w:marLeft w:val="0"/>
      <w:marRight w:val="0"/>
      <w:marTop w:val="0"/>
      <w:marBottom w:val="0"/>
      <w:divBdr>
        <w:top w:val="none" w:sz="0" w:space="0" w:color="auto"/>
        <w:left w:val="none" w:sz="0" w:space="0" w:color="auto"/>
        <w:bottom w:val="none" w:sz="0" w:space="0" w:color="auto"/>
        <w:right w:val="none" w:sz="0" w:space="0" w:color="auto"/>
      </w:divBdr>
      <w:divsChild>
        <w:div w:id="916784423">
          <w:marLeft w:val="0"/>
          <w:marRight w:val="0"/>
          <w:marTop w:val="0"/>
          <w:marBottom w:val="0"/>
          <w:divBdr>
            <w:top w:val="none" w:sz="0" w:space="0" w:color="auto"/>
            <w:left w:val="none" w:sz="0" w:space="0" w:color="auto"/>
            <w:bottom w:val="none" w:sz="0" w:space="0" w:color="auto"/>
            <w:right w:val="none" w:sz="0" w:space="0" w:color="auto"/>
          </w:divBdr>
        </w:div>
      </w:divsChild>
    </w:div>
    <w:div w:id="956644776">
      <w:bodyDiv w:val="1"/>
      <w:marLeft w:val="0"/>
      <w:marRight w:val="0"/>
      <w:marTop w:val="0"/>
      <w:marBottom w:val="0"/>
      <w:divBdr>
        <w:top w:val="none" w:sz="0" w:space="0" w:color="auto"/>
        <w:left w:val="none" w:sz="0" w:space="0" w:color="auto"/>
        <w:bottom w:val="none" w:sz="0" w:space="0" w:color="auto"/>
        <w:right w:val="none" w:sz="0" w:space="0" w:color="auto"/>
      </w:divBdr>
    </w:div>
    <w:div w:id="1554123174">
      <w:bodyDiv w:val="1"/>
      <w:marLeft w:val="0"/>
      <w:marRight w:val="0"/>
      <w:marTop w:val="0"/>
      <w:marBottom w:val="0"/>
      <w:divBdr>
        <w:top w:val="none" w:sz="0" w:space="0" w:color="auto"/>
        <w:left w:val="none" w:sz="0" w:space="0" w:color="auto"/>
        <w:bottom w:val="none" w:sz="0" w:space="0" w:color="auto"/>
        <w:right w:val="none" w:sz="0" w:space="0" w:color="auto"/>
      </w:divBdr>
    </w:div>
    <w:div w:id="1781798668">
      <w:bodyDiv w:val="1"/>
      <w:marLeft w:val="0"/>
      <w:marRight w:val="0"/>
      <w:marTop w:val="0"/>
      <w:marBottom w:val="0"/>
      <w:divBdr>
        <w:top w:val="none" w:sz="0" w:space="0" w:color="auto"/>
        <w:left w:val="none" w:sz="0" w:space="0" w:color="auto"/>
        <w:bottom w:val="none" w:sz="0" w:space="0" w:color="auto"/>
        <w:right w:val="none" w:sz="0" w:space="0" w:color="auto"/>
      </w:divBdr>
    </w:div>
    <w:div w:id="1886915257">
      <w:bodyDiv w:val="1"/>
      <w:marLeft w:val="0"/>
      <w:marRight w:val="0"/>
      <w:marTop w:val="0"/>
      <w:marBottom w:val="0"/>
      <w:divBdr>
        <w:top w:val="none" w:sz="0" w:space="0" w:color="auto"/>
        <w:left w:val="none" w:sz="0" w:space="0" w:color="auto"/>
        <w:bottom w:val="none" w:sz="0" w:space="0" w:color="auto"/>
        <w:right w:val="none" w:sz="0" w:space="0" w:color="auto"/>
      </w:divBdr>
      <w:divsChild>
        <w:div w:id="918519002">
          <w:marLeft w:val="0"/>
          <w:marRight w:val="0"/>
          <w:marTop w:val="0"/>
          <w:marBottom w:val="0"/>
          <w:divBdr>
            <w:top w:val="none" w:sz="0" w:space="0" w:color="auto"/>
            <w:left w:val="none" w:sz="0" w:space="0" w:color="auto"/>
            <w:bottom w:val="none" w:sz="0" w:space="0" w:color="auto"/>
            <w:right w:val="none" w:sz="0" w:space="0" w:color="auto"/>
          </w:divBdr>
          <w:divsChild>
            <w:div w:id="145049060">
              <w:marLeft w:val="0"/>
              <w:marRight w:val="0"/>
              <w:marTop w:val="0"/>
              <w:marBottom w:val="0"/>
              <w:divBdr>
                <w:top w:val="none" w:sz="0" w:space="0" w:color="auto"/>
                <w:left w:val="none" w:sz="0" w:space="0" w:color="auto"/>
                <w:bottom w:val="none" w:sz="0" w:space="0" w:color="auto"/>
                <w:right w:val="none" w:sz="0" w:space="0" w:color="auto"/>
              </w:divBdr>
            </w:div>
            <w:div w:id="292952908">
              <w:marLeft w:val="0"/>
              <w:marRight w:val="0"/>
              <w:marTop w:val="0"/>
              <w:marBottom w:val="0"/>
              <w:divBdr>
                <w:top w:val="none" w:sz="0" w:space="0" w:color="auto"/>
                <w:left w:val="none" w:sz="0" w:space="0" w:color="auto"/>
                <w:bottom w:val="none" w:sz="0" w:space="0" w:color="auto"/>
                <w:right w:val="none" w:sz="0" w:space="0" w:color="auto"/>
              </w:divBdr>
            </w:div>
            <w:div w:id="13390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2921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Pôle /Direction/Service</vt:lpstr>
    </vt:vector>
  </TitlesOfParts>
  <Company>cg93</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/Direction/Service</dc:title>
  <dc:subject/>
  <dc:creator>lsauze</dc:creator>
  <cp:keywords/>
  <dc:description/>
  <cp:lastModifiedBy>Jocelyn LEROY</cp:lastModifiedBy>
  <cp:revision>2</cp:revision>
  <cp:lastPrinted>2022-01-11T18:22:00Z</cp:lastPrinted>
  <dcterms:created xsi:type="dcterms:W3CDTF">2024-01-19T08:13:00Z</dcterms:created>
  <dcterms:modified xsi:type="dcterms:W3CDTF">2024-01-19T08:13:00Z</dcterms:modified>
</cp:coreProperties>
</file>