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88373C" w:rsidRPr="005E6088" w14:paraId="7667EA05" w14:textId="77777777">
        <w:tc>
          <w:tcPr>
            <w:tcW w:w="9893" w:type="dxa"/>
            <w:shd w:val="clear" w:color="auto" w:fill="auto"/>
          </w:tcPr>
          <w:p w14:paraId="78BFF005" w14:textId="2BEA6840" w:rsidR="0088373C" w:rsidRPr="005E6088" w:rsidRDefault="0093786B">
            <w:pPr>
              <w:jc w:val="center"/>
              <w:rPr>
                <w:rFonts w:ascii="Calibri" w:hAnsi="Calibri" w:cs="Calibri"/>
                <w:sz w:val="32"/>
                <w:szCs w:val="32"/>
                <w:highlight w:val="yellow"/>
              </w:rPr>
            </w:pPr>
            <w:proofErr w:type="spellStart"/>
            <w:r w:rsidRPr="004C1A86">
              <w:rPr>
                <w:rFonts w:ascii="Calibri" w:hAnsi="Calibri" w:cs="Calibri"/>
                <w:sz w:val="32"/>
                <w:szCs w:val="32"/>
              </w:rPr>
              <w:t>Chef.</w:t>
            </w:r>
            <w:r w:rsidR="0088373C" w:rsidRPr="004C1A86">
              <w:rPr>
                <w:rFonts w:ascii="Calibri" w:hAnsi="Calibri" w:cs="Calibri"/>
                <w:sz w:val="32"/>
                <w:szCs w:val="32"/>
              </w:rPr>
              <w:t>fe</w:t>
            </w:r>
            <w:proofErr w:type="spellEnd"/>
            <w:r w:rsidR="0088373C" w:rsidRPr="004C1A86">
              <w:rPr>
                <w:rFonts w:ascii="Calibri" w:hAnsi="Calibri" w:cs="Calibri"/>
                <w:sz w:val="32"/>
                <w:szCs w:val="32"/>
              </w:rPr>
              <w:t xml:space="preserve"> de </w:t>
            </w:r>
            <w:r w:rsidR="005E6088" w:rsidRPr="004C1A86">
              <w:rPr>
                <w:rFonts w:ascii="Calibri" w:hAnsi="Calibri" w:cs="Calibri"/>
                <w:sz w:val="32"/>
                <w:szCs w:val="32"/>
              </w:rPr>
              <w:t>bureau de l’ingénierie des opérations, plateformes et environnements</w:t>
            </w:r>
          </w:p>
        </w:tc>
      </w:tr>
    </w:tbl>
    <w:p w14:paraId="56CDDC3C" w14:textId="77777777" w:rsidR="00D75276" w:rsidRPr="005E6088" w:rsidRDefault="00D75276" w:rsidP="00EA552B">
      <w:pPr>
        <w:rPr>
          <w:rFonts w:ascii="Calibri" w:hAnsi="Calibri" w:cs="Calibri"/>
          <w:sz w:val="22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"/>
        <w:gridCol w:w="7801"/>
      </w:tblGrid>
      <w:tr w:rsidR="00EA552B" w:rsidRPr="005E6088" w14:paraId="78090A81" w14:textId="77777777" w:rsidTr="001F662B">
        <w:trPr>
          <w:trHeight w:val="658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CA3B" w14:textId="3360DE17" w:rsidR="00EA552B" w:rsidRPr="005E6088" w:rsidRDefault="00E16189" w:rsidP="00D75276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Pôle Ressources humaines et modernisation- </w:t>
            </w:r>
            <w:r w:rsidR="00631981" w:rsidRPr="004C1A86">
              <w:rPr>
                <w:rFonts w:ascii="Calibri" w:hAnsi="Calibri" w:cs="Calibri"/>
                <w:sz w:val="22"/>
                <w:szCs w:val="22"/>
              </w:rPr>
              <w:t xml:space="preserve">Direction de l’Innovation Numérique et des Systèmes d'Information (DINSI) </w:t>
            </w:r>
            <w:r w:rsidR="00EA552B" w:rsidRPr="004C1A8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46EB0" w:rsidRPr="004C1A86">
              <w:rPr>
                <w:rFonts w:ascii="Calibri" w:hAnsi="Calibri" w:cs="Calibri"/>
                <w:sz w:val="22"/>
                <w:szCs w:val="22"/>
              </w:rPr>
              <w:t>S</w:t>
            </w:r>
            <w:r w:rsidR="009F51FC" w:rsidRPr="004C1A86">
              <w:rPr>
                <w:rFonts w:ascii="Calibri" w:hAnsi="Calibri" w:cs="Calibri"/>
                <w:noProof/>
                <w:sz w:val="22"/>
              </w:rPr>
              <w:t xml:space="preserve">ervice </w:t>
            </w:r>
            <w:r w:rsidR="00521103" w:rsidRPr="004C1A86">
              <w:rPr>
                <w:rFonts w:ascii="Calibri" w:hAnsi="Calibri" w:cs="Calibri"/>
                <w:noProof/>
                <w:sz w:val="22"/>
              </w:rPr>
              <w:t>de l’Ingénierie des infrastructures</w:t>
            </w:r>
            <w:r w:rsidR="000863FE" w:rsidRPr="004C1A86">
              <w:rPr>
                <w:rFonts w:ascii="Calibri" w:hAnsi="Calibri" w:cs="Calibri"/>
                <w:noProof/>
                <w:sz w:val="22"/>
              </w:rPr>
              <w:t xml:space="preserve"> (SII)</w:t>
            </w:r>
          </w:p>
        </w:tc>
      </w:tr>
      <w:tr w:rsidR="00EA552B" w:rsidRPr="005E6088" w14:paraId="2E1BBFF1" w14:textId="77777777" w:rsidTr="0092290F">
        <w:trPr>
          <w:trHeight w:val="2381"/>
        </w:trPr>
        <w:tc>
          <w:tcPr>
            <w:tcW w:w="2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4E53C" w14:textId="77777777" w:rsidR="00EA552B" w:rsidRPr="004C1A86" w:rsidRDefault="00EA552B" w:rsidP="00A158E2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sz w:val="22"/>
              </w:rPr>
            </w:pPr>
            <w:r w:rsidRPr="004C1A86">
              <w:rPr>
                <w:rFonts w:ascii="Calibri" w:hAnsi="Calibri" w:cs="Calibri"/>
                <w:b/>
                <w:sz w:val="22"/>
              </w:rPr>
              <w:t>Classification</w:t>
            </w:r>
          </w:p>
        </w:tc>
        <w:tc>
          <w:tcPr>
            <w:tcW w:w="7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AF7B4" w14:textId="1423EC34" w:rsidR="00D75276" w:rsidRPr="004C1A86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Domaine</w:t>
            </w:r>
            <w:r w:rsidR="0057540A" w:rsidRPr="004C1A86">
              <w:rPr>
                <w:rFonts w:ascii="Calibri" w:hAnsi="Calibri" w:cs="Calibri"/>
                <w:sz w:val="22"/>
                <w:szCs w:val="22"/>
              </w:rPr>
              <w:t> :</w:t>
            </w:r>
            <w:r w:rsidRPr="004C1A86">
              <w:rPr>
                <w:rFonts w:ascii="Calibri" w:hAnsi="Calibri" w:cs="Calibri"/>
                <w:sz w:val="22"/>
                <w:szCs w:val="22"/>
              </w:rPr>
              <w:t xml:space="preserve"> Informatique</w:t>
            </w:r>
          </w:p>
          <w:p w14:paraId="6E3D841D" w14:textId="3CE601FE" w:rsidR="00D75276" w:rsidRPr="004C1A86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Emploi-type</w:t>
            </w:r>
            <w:r w:rsidR="0057540A" w:rsidRPr="004C1A86">
              <w:rPr>
                <w:rFonts w:ascii="Calibri" w:hAnsi="Calibri" w:cs="Calibri"/>
                <w:sz w:val="22"/>
                <w:szCs w:val="22"/>
              </w:rPr>
              <w:t> :</w:t>
            </w:r>
            <w:r w:rsidRPr="004C1A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C1A86">
              <w:rPr>
                <w:rFonts w:ascii="Calibri" w:hAnsi="Calibri" w:cs="Calibri"/>
                <w:sz w:val="22"/>
                <w:szCs w:val="22"/>
              </w:rPr>
              <w:t>Chef</w:t>
            </w:r>
            <w:r w:rsidR="0092290F" w:rsidRPr="004C1A86">
              <w:rPr>
                <w:rFonts w:ascii="Calibri" w:hAnsi="Calibri" w:cs="Calibri"/>
                <w:sz w:val="22"/>
                <w:szCs w:val="22"/>
              </w:rPr>
              <w:t>-fe</w:t>
            </w:r>
            <w:proofErr w:type="spellEnd"/>
            <w:r w:rsidRPr="004C1A86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r w:rsidR="00226F59">
              <w:rPr>
                <w:rFonts w:ascii="Calibri" w:hAnsi="Calibri" w:cs="Calibri"/>
                <w:sz w:val="22"/>
                <w:szCs w:val="22"/>
              </w:rPr>
              <w:t>bureau</w:t>
            </w:r>
          </w:p>
          <w:p w14:paraId="49023090" w14:textId="77777777" w:rsidR="00D75276" w:rsidRPr="004C1A86" w:rsidRDefault="00D75276" w:rsidP="0092290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Filière technique</w:t>
            </w:r>
          </w:p>
          <w:p w14:paraId="740DF108" w14:textId="77777777" w:rsidR="00D75276" w:rsidRPr="004C1A86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Poste de catégorie A relevant du cadre d’emplois des ingénieurs</w:t>
            </w:r>
            <w:r w:rsidR="0092290F" w:rsidRPr="004C1A86">
              <w:rPr>
                <w:rFonts w:ascii="Calibri" w:hAnsi="Calibri" w:cs="Calibri"/>
                <w:sz w:val="22"/>
                <w:szCs w:val="22"/>
              </w:rPr>
              <w:t xml:space="preserve"> territoriaux</w:t>
            </w:r>
          </w:p>
          <w:p w14:paraId="451AA281" w14:textId="77777777" w:rsidR="00ED2CAB" w:rsidRPr="004C1A86" w:rsidRDefault="00ED2CAB" w:rsidP="0092290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843564" w14:textId="10A871BC" w:rsidR="00ED2CAB" w:rsidRPr="004C1A86" w:rsidRDefault="00ED2CAB" w:rsidP="00ED2CAB">
            <w:pPr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Fonction d’encadrement</w:t>
            </w:r>
            <w:r w:rsidR="0057540A" w:rsidRPr="004C1A86">
              <w:rPr>
                <w:rFonts w:ascii="Calibri" w:hAnsi="Calibri" w:cs="Calibri"/>
                <w:sz w:val="22"/>
                <w:szCs w:val="22"/>
              </w:rPr>
              <w:t> :</w:t>
            </w:r>
            <w:r w:rsidRPr="004C1A86">
              <w:rPr>
                <w:rFonts w:ascii="Calibri" w:hAnsi="Calibri" w:cs="Calibri"/>
                <w:sz w:val="22"/>
                <w:szCs w:val="22"/>
              </w:rPr>
              <w:t xml:space="preserve"> OUI</w:t>
            </w:r>
          </w:p>
          <w:p w14:paraId="044CC8CB" w14:textId="7F00F752" w:rsidR="00ED2CAB" w:rsidRPr="004C1A86" w:rsidRDefault="00ED2CAB" w:rsidP="00ED2CAB">
            <w:pPr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NBI encadrement</w:t>
            </w:r>
          </w:p>
          <w:p w14:paraId="55E4AF40" w14:textId="77777777" w:rsidR="00D75276" w:rsidRPr="004C1A86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240118" w14:textId="0960B9F1" w:rsidR="00EA552B" w:rsidRPr="004C1A86" w:rsidRDefault="00D75276" w:rsidP="0092290F">
            <w:pPr>
              <w:rPr>
                <w:rFonts w:ascii="Calibri" w:hAnsi="Calibri" w:cs="Calibri"/>
                <w:sz w:val="22"/>
                <w:szCs w:val="22"/>
              </w:rPr>
            </w:pPr>
            <w:r w:rsidRPr="00E16189">
              <w:rPr>
                <w:rFonts w:ascii="Calibri" w:hAnsi="Calibri" w:cs="Calibri"/>
                <w:sz w:val="22"/>
                <w:szCs w:val="22"/>
              </w:rPr>
              <w:t>Groupe IFSE</w:t>
            </w:r>
            <w:r w:rsidR="004E1555" w:rsidRPr="00E16189">
              <w:rPr>
                <w:rFonts w:ascii="Calibri" w:hAnsi="Calibri" w:cs="Calibri"/>
                <w:sz w:val="22"/>
                <w:szCs w:val="22"/>
              </w:rPr>
              <w:t> :</w:t>
            </w:r>
            <w:r w:rsidRPr="00E16189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E16189" w:rsidRPr="00E16189">
              <w:rPr>
                <w:rFonts w:ascii="Calibri" w:hAnsi="Calibri" w:cs="Calibri"/>
                <w:sz w:val="22"/>
                <w:szCs w:val="22"/>
              </w:rPr>
              <w:t>6</w:t>
            </w:r>
            <w:r w:rsidR="00E16189">
              <w:rPr>
                <w:rFonts w:ascii="Calibri" w:hAnsi="Calibri" w:cs="Calibri"/>
                <w:sz w:val="22"/>
                <w:szCs w:val="22"/>
              </w:rPr>
              <w:t>-2</w:t>
            </w:r>
          </w:p>
          <w:p w14:paraId="5749324E" w14:textId="77777777" w:rsidR="00EA552B" w:rsidRPr="004C1A86" w:rsidRDefault="00EA552B" w:rsidP="0092290F">
            <w:pPr>
              <w:spacing w:after="120"/>
              <w:rPr>
                <w:rFonts w:ascii="Calibri" w:hAnsi="Calibri" w:cs="Calibri"/>
                <w:sz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Quotité de travail : 100%</w:t>
            </w:r>
          </w:p>
        </w:tc>
      </w:tr>
      <w:tr w:rsidR="00EA552B" w:rsidRPr="005E6088" w14:paraId="6C88582A" w14:textId="77777777" w:rsidTr="00271AA4">
        <w:trPr>
          <w:trHeight w:val="961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F3FB6" w14:textId="69991F8F" w:rsidR="00EA552B" w:rsidRPr="004C1A86" w:rsidRDefault="00D47C2A" w:rsidP="00A158E2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</w:rPr>
            </w:pPr>
            <w:r w:rsidRPr="004C1A86">
              <w:rPr>
                <w:rFonts w:ascii="Calibri" w:hAnsi="Calibri" w:cs="Calibri"/>
                <w:b/>
                <w:sz w:val="22"/>
              </w:rPr>
              <w:t>Définition de l’emploi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8BC4E" w14:textId="77777777" w:rsidR="00271AA4" w:rsidRPr="004C1A86" w:rsidRDefault="00271AA4" w:rsidP="00271AA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Filière technique</w:t>
            </w:r>
          </w:p>
          <w:p w14:paraId="137AE3F8" w14:textId="51CCD593" w:rsidR="0092290F" w:rsidRPr="004C1A86" w:rsidRDefault="00271AA4" w:rsidP="00271AA4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4C1A86">
              <w:rPr>
                <w:rFonts w:ascii="Calibri" w:hAnsi="Calibri" w:cs="Calibri"/>
                <w:sz w:val="22"/>
                <w:szCs w:val="22"/>
              </w:rPr>
              <w:t>Poste de catégorie A relevant du cadre d’emplois des ingénieurs territoriaux</w:t>
            </w:r>
          </w:p>
        </w:tc>
      </w:tr>
      <w:tr w:rsidR="00D47C2A" w:rsidRPr="005E6088" w14:paraId="1AFA6E20" w14:textId="77777777" w:rsidTr="0092290F">
        <w:trPr>
          <w:trHeight w:val="1757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7069" w14:textId="54010EDE" w:rsidR="00D47C2A" w:rsidRPr="005E6088" w:rsidRDefault="00D47C2A" w:rsidP="00D47C2A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EF5DF2">
              <w:rPr>
                <w:rFonts w:ascii="Calibri" w:hAnsi="Calibri" w:cs="Calibri"/>
                <w:b/>
                <w:sz w:val="22"/>
              </w:rPr>
              <w:t>Environnement du poste de travail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3B3B" w14:textId="77777777" w:rsidR="00D47C2A" w:rsidRPr="00EF5DF2" w:rsidRDefault="00D47C2A" w:rsidP="00D47C2A">
            <w:pPr>
              <w:rPr>
                <w:rFonts w:ascii="Calibri" w:hAnsi="Calibri" w:cs="Calibri"/>
                <w:sz w:val="22"/>
              </w:rPr>
            </w:pPr>
            <w:r w:rsidRPr="00EF5DF2">
              <w:rPr>
                <w:rFonts w:ascii="Calibri" w:hAnsi="Calibri" w:cs="Calibri"/>
                <w:sz w:val="22"/>
              </w:rPr>
              <w:t xml:space="preserve">Direction : </w:t>
            </w:r>
            <w:r w:rsidRPr="00EF5DF2">
              <w:rPr>
                <w:rFonts w:ascii="Calibri" w:hAnsi="Calibri" w:cs="Calibri"/>
                <w:noProof/>
                <w:sz w:val="22"/>
              </w:rPr>
              <w:t xml:space="preserve">Direction </w:t>
            </w:r>
            <w:r w:rsidRPr="00EF5DF2">
              <w:rPr>
                <w:rFonts w:ascii="Calibri" w:hAnsi="Calibri" w:cs="Calibri"/>
                <w:noProof/>
                <w:sz w:val="22"/>
                <w:szCs w:val="22"/>
              </w:rPr>
              <w:t xml:space="preserve">de l’innovation numérique et </w:t>
            </w:r>
            <w:r w:rsidRPr="00EF5DF2">
              <w:rPr>
                <w:rFonts w:ascii="Calibri" w:hAnsi="Calibri" w:cs="Calibri"/>
                <w:noProof/>
                <w:sz w:val="22"/>
              </w:rPr>
              <w:t>des systèmes d'information</w:t>
            </w:r>
          </w:p>
          <w:p w14:paraId="612CEE52" w14:textId="159DBCA4" w:rsidR="00D038A9" w:rsidRPr="00EF5DF2" w:rsidRDefault="00D47C2A" w:rsidP="00D47C2A">
            <w:pPr>
              <w:rPr>
                <w:rFonts w:ascii="Calibri" w:hAnsi="Calibri" w:cs="Calibri"/>
                <w:sz w:val="22"/>
              </w:rPr>
            </w:pPr>
            <w:r w:rsidRPr="00EF5DF2">
              <w:rPr>
                <w:rFonts w:ascii="Calibri" w:hAnsi="Calibri" w:cs="Calibri"/>
                <w:sz w:val="22"/>
              </w:rPr>
              <w:t xml:space="preserve">Service : </w:t>
            </w:r>
            <w:r w:rsidRPr="00EF5DF2">
              <w:rPr>
                <w:rFonts w:ascii="Calibri" w:hAnsi="Calibri" w:cs="Calibri"/>
                <w:noProof/>
                <w:sz w:val="22"/>
              </w:rPr>
              <w:t>Ingénierie des infrastructures (SII)</w:t>
            </w:r>
            <w:r w:rsidR="00644F18" w:rsidRPr="00EF5DF2">
              <w:rPr>
                <w:rFonts w:ascii="Calibri" w:hAnsi="Calibri" w:cs="Calibri"/>
                <w:noProof/>
                <w:sz w:val="22"/>
              </w:rPr>
              <w:br/>
            </w:r>
            <w:r w:rsidR="00644F18" w:rsidRPr="00EF5DF2">
              <w:rPr>
                <w:rFonts w:ascii="Calibri" w:hAnsi="Calibri" w:cs="Calibri"/>
                <w:sz w:val="22"/>
              </w:rPr>
              <w:t xml:space="preserve">Bureau : </w:t>
            </w:r>
            <w:r w:rsidR="00D038A9" w:rsidRPr="00EF5DF2">
              <w:rPr>
                <w:rFonts w:ascii="Calibri" w:hAnsi="Calibri" w:cs="Calibri"/>
                <w:sz w:val="22"/>
              </w:rPr>
              <w:t>Ingénierie des opérations, plateformes et environnements (BIOPE)</w:t>
            </w:r>
          </w:p>
          <w:p w14:paraId="2F86462E" w14:textId="77777777" w:rsidR="00D47C2A" w:rsidRPr="005E6088" w:rsidRDefault="00D47C2A" w:rsidP="00D47C2A">
            <w:pPr>
              <w:rPr>
                <w:rFonts w:ascii="Calibri" w:hAnsi="Calibri" w:cs="Calibri"/>
                <w:sz w:val="22"/>
                <w:highlight w:val="yellow"/>
              </w:rPr>
            </w:pPr>
          </w:p>
          <w:p w14:paraId="4D3F1C4B" w14:textId="2410D549" w:rsidR="00D47C2A" w:rsidRPr="00E369AE" w:rsidRDefault="00D47C2A" w:rsidP="00D47C2A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t xml:space="preserve">Composition de l’équipe : </w:t>
            </w:r>
            <w:r w:rsidR="00344339" w:rsidRPr="00E369AE">
              <w:rPr>
                <w:rFonts w:ascii="Calibri" w:hAnsi="Calibri" w:cs="Calibri"/>
                <w:sz w:val="22"/>
              </w:rPr>
              <w:t>1</w:t>
            </w:r>
            <w:r w:rsidR="00E369AE" w:rsidRPr="00E369AE">
              <w:rPr>
                <w:rFonts w:ascii="Calibri" w:hAnsi="Calibri" w:cs="Calibri"/>
                <w:sz w:val="22"/>
              </w:rPr>
              <w:t>8</w:t>
            </w:r>
            <w:r w:rsidRPr="00E369AE">
              <w:rPr>
                <w:rFonts w:ascii="Calibri" w:hAnsi="Calibri" w:cs="Calibri"/>
                <w:sz w:val="22"/>
              </w:rPr>
              <w:t xml:space="preserve">A </w:t>
            </w:r>
            <w:r w:rsidR="00E369AE" w:rsidRPr="00E369AE">
              <w:rPr>
                <w:rFonts w:ascii="Calibri" w:hAnsi="Calibri" w:cs="Calibri"/>
                <w:sz w:val="22"/>
              </w:rPr>
              <w:t>5</w:t>
            </w:r>
            <w:r w:rsidRPr="00E369AE">
              <w:rPr>
                <w:rFonts w:ascii="Calibri" w:hAnsi="Calibri" w:cs="Calibri"/>
                <w:sz w:val="22"/>
              </w:rPr>
              <w:t>B</w:t>
            </w:r>
          </w:p>
          <w:p w14:paraId="092D41F7" w14:textId="77777777" w:rsidR="00D47C2A" w:rsidRPr="005E6088" w:rsidRDefault="00D47C2A" w:rsidP="00D47C2A">
            <w:pPr>
              <w:rPr>
                <w:rFonts w:ascii="Calibri" w:hAnsi="Calibri" w:cs="Calibri"/>
                <w:sz w:val="22"/>
                <w:highlight w:val="yellow"/>
              </w:rPr>
            </w:pPr>
          </w:p>
          <w:p w14:paraId="717B1C52" w14:textId="2848569B" w:rsidR="00D47C2A" w:rsidRPr="005E6088" w:rsidRDefault="00D47C2A" w:rsidP="00D47C2A">
            <w:pPr>
              <w:rPr>
                <w:rFonts w:ascii="Calibri" w:hAnsi="Calibri" w:cs="Calibri"/>
                <w:sz w:val="22"/>
                <w:highlight w:val="yellow"/>
              </w:rPr>
            </w:pPr>
            <w:r w:rsidRPr="00EF5DF2">
              <w:rPr>
                <w:rFonts w:ascii="Calibri" w:hAnsi="Calibri" w:cs="Calibri"/>
                <w:sz w:val="22"/>
                <w:szCs w:val="22"/>
              </w:rPr>
              <w:t xml:space="preserve">Lieu d’affectation : </w:t>
            </w:r>
            <w:r w:rsidRPr="00EF5DF2">
              <w:rPr>
                <w:rFonts w:ascii="Calibri" w:hAnsi="Calibri" w:cs="Calibri"/>
                <w:noProof/>
                <w:sz w:val="22"/>
                <w:szCs w:val="22"/>
              </w:rPr>
              <w:t>Bobigny</w:t>
            </w:r>
          </w:p>
        </w:tc>
      </w:tr>
      <w:tr w:rsidR="00D47C2A" w:rsidRPr="005E6088" w14:paraId="2193BBEE" w14:textId="77777777" w:rsidTr="0092290F">
        <w:trPr>
          <w:trHeight w:hRule="exact" w:val="850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3081" w14:textId="77777777" w:rsidR="00D47C2A" w:rsidRPr="00EF5DF2" w:rsidRDefault="00D47C2A" w:rsidP="00D47C2A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22"/>
              </w:rPr>
            </w:pPr>
            <w:r w:rsidRPr="00EF5DF2">
              <w:rPr>
                <w:rFonts w:ascii="Calibri" w:hAnsi="Calibri" w:cs="Calibri"/>
                <w:b/>
                <w:sz w:val="22"/>
              </w:rPr>
              <w:t>Position du poste dans l’organisation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09868" w14:textId="71C3FBF6" w:rsidR="00D47C2A" w:rsidRPr="00EF5DF2" w:rsidRDefault="00D47C2A" w:rsidP="00D47C2A">
            <w:pPr>
              <w:rPr>
                <w:rFonts w:ascii="Calibri" w:hAnsi="Calibri" w:cs="Calibri"/>
                <w:sz w:val="22"/>
              </w:rPr>
            </w:pPr>
            <w:r w:rsidRPr="00EF5DF2">
              <w:rPr>
                <w:rFonts w:ascii="Calibri" w:hAnsi="Calibri" w:cs="Calibri"/>
                <w:sz w:val="22"/>
              </w:rPr>
              <w:t xml:space="preserve">Supérieur hiérarchique direct : </w:t>
            </w:r>
            <w:proofErr w:type="spellStart"/>
            <w:r w:rsidR="00067103" w:rsidRPr="00EF5DF2">
              <w:rPr>
                <w:rFonts w:ascii="Calibri" w:hAnsi="Calibri" w:cs="Calibri"/>
                <w:sz w:val="22"/>
              </w:rPr>
              <w:t>Chef.fe</w:t>
            </w:r>
            <w:proofErr w:type="spellEnd"/>
            <w:r w:rsidR="00067103" w:rsidRPr="00EF5DF2">
              <w:rPr>
                <w:rFonts w:ascii="Calibri" w:hAnsi="Calibri" w:cs="Calibri"/>
                <w:sz w:val="22"/>
              </w:rPr>
              <w:t xml:space="preserve"> du </w:t>
            </w:r>
            <w:r w:rsidR="001F662B">
              <w:rPr>
                <w:rFonts w:ascii="Calibri" w:hAnsi="Calibri" w:cs="Calibri"/>
                <w:sz w:val="22"/>
              </w:rPr>
              <w:t>s</w:t>
            </w:r>
            <w:r w:rsidR="001F662B" w:rsidRPr="00EF5DF2">
              <w:rPr>
                <w:rFonts w:ascii="Calibri" w:hAnsi="Calibri" w:cs="Calibri"/>
                <w:sz w:val="22"/>
              </w:rPr>
              <w:t>ervice </w:t>
            </w:r>
            <w:r w:rsidR="001F662B">
              <w:rPr>
                <w:rFonts w:ascii="Calibri" w:hAnsi="Calibri" w:cs="Calibri"/>
                <w:sz w:val="22"/>
              </w:rPr>
              <w:t>de l’</w:t>
            </w:r>
            <w:r w:rsidR="001F662B" w:rsidRPr="00EF5DF2">
              <w:rPr>
                <w:rFonts w:ascii="Calibri" w:hAnsi="Calibri" w:cs="Calibri"/>
                <w:noProof/>
                <w:sz w:val="22"/>
              </w:rPr>
              <w:t>Ingénierie des infrastructures</w:t>
            </w:r>
          </w:p>
        </w:tc>
      </w:tr>
      <w:tr w:rsidR="00D47C2A" w:rsidRPr="005E6088" w14:paraId="1CAEA416" w14:textId="77777777" w:rsidTr="0092290F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D4D63" w14:textId="77777777" w:rsidR="00D47C2A" w:rsidRPr="005E6088" w:rsidRDefault="00D47C2A" w:rsidP="00D47C2A">
            <w:pPr>
              <w:spacing w:before="120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D47C2A" w:rsidRPr="005E6088" w14:paraId="5379BB00" w14:textId="77777777" w:rsidTr="0092290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1D82" w14:textId="58D70B12" w:rsidR="00D47C2A" w:rsidRPr="008540E1" w:rsidRDefault="00D47C2A" w:rsidP="004C1CD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58C6">
              <w:rPr>
                <w:b/>
                <w:color w:val="auto"/>
                <w:sz w:val="22"/>
                <w:szCs w:val="22"/>
              </w:rPr>
              <w:t>Raison d’être du poste </w:t>
            </w:r>
            <w:r w:rsidRPr="003458C6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 w:rsidR="0007415A" w:rsidRPr="003458C6">
              <w:rPr>
                <w:color w:val="auto"/>
                <w:sz w:val="22"/>
                <w:szCs w:val="22"/>
              </w:rPr>
              <w:t>Placé</w:t>
            </w:r>
            <w:r w:rsidR="00DA766A" w:rsidRPr="003458C6">
              <w:rPr>
                <w:color w:val="auto"/>
                <w:sz w:val="22"/>
                <w:szCs w:val="22"/>
              </w:rPr>
              <w:t>.e</w:t>
            </w:r>
            <w:proofErr w:type="spellEnd"/>
            <w:r w:rsidR="0007415A" w:rsidRPr="003458C6">
              <w:rPr>
                <w:color w:val="auto"/>
                <w:sz w:val="22"/>
                <w:szCs w:val="22"/>
              </w:rPr>
              <w:t xml:space="preserve"> sous la responsabilité du</w:t>
            </w:r>
            <w:r w:rsidR="00875FD6" w:rsidRPr="003458C6">
              <w:rPr>
                <w:color w:val="auto"/>
                <w:sz w:val="22"/>
                <w:szCs w:val="22"/>
              </w:rPr>
              <w:t>/de la</w:t>
            </w:r>
            <w:r w:rsidR="0007415A" w:rsidRPr="003458C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A766A" w:rsidRPr="003458C6">
              <w:rPr>
                <w:color w:val="auto"/>
                <w:sz w:val="22"/>
                <w:szCs w:val="22"/>
              </w:rPr>
              <w:t>c</w:t>
            </w:r>
            <w:r w:rsidR="0007415A" w:rsidRPr="003458C6">
              <w:rPr>
                <w:color w:val="auto"/>
                <w:sz w:val="22"/>
                <w:szCs w:val="22"/>
              </w:rPr>
              <w:t>hef.fe</w:t>
            </w:r>
            <w:proofErr w:type="spellEnd"/>
            <w:proofErr w:type="gramEnd"/>
            <w:r w:rsidR="0007415A" w:rsidRPr="003458C6">
              <w:rPr>
                <w:color w:val="auto"/>
                <w:sz w:val="22"/>
                <w:szCs w:val="22"/>
              </w:rPr>
              <w:t xml:space="preserve"> du </w:t>
            </w:r>
            <w:r w:rsidR="003458C6" w:rsidRPr="003458C6">
              <w:rPr>
                <w:color w:val="auto"/>
                <w:sz w:val="22"/>
                <w:szCs w:val="22"/>
              </w:rPr>
              <w:t>SII</w:t>
            </w:r>
            <w:r w:rsidR="0007415A" w:rsidRPr="003458C6">
              <w:rPr>
                <w:color w:val="auto"/>
                <w:sz w:val="22"/>
                <w:szCs w:val="22"/>
              </w:rPr>
              <w:t>, le</w:t>
            </w:r>
            <w:r w:rsidR="004873E5" w:rsidRPr="003458C6">
              <w:rPr>
                <w:color w:val="auto"/>
                <w:sz w:val="22"/>
                <w:szCs w:val="22"/>
              </w:rPr>
              <w:t>/la</w:t>
            </w:r>
            <w:r w:rsidR="0007415A" w:rsidRPr="003458C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07415A" w:rsidRPr="003458C6">
              <w:rPr>
                <w:color w:val="auto"/>
                <w:sz w:val="22"/>
                <w:szCs w:val="22"/>
              </w:rPr>
              <w:t>chef</w:t>
            </w:r>
            <w:r w:rsidR="004873E5" w:rsidRPr="003458C6">
              <w:rPr>
                <w:color w:val="auto"/>
                <w:sz w:val="22"/>
                <w:szCs w:val="22"/>
              </w:rPr>
              <w:t>.fe</w:t>
            </w:r>
            <w:proofErr w:type="spellEnd"/>
            <w:r w:rsidR="004873E5" w:rsidRPr="003458C6">
              <w:rPr>
                <w:color w:val="auto"/>
                <w:sz w:val="22"/>
                <w:szCs w:val="22"/>
              </w:rPr>
              <w:t xml:space="preserve"> </w:t>
            </w:r>
            <w:r w:rsidR="0007415A" w:rsidRPr="003458C6">
              <w:rPr>
                <w:color w:val="auto"/>
                <w:sz w:val="22"/>
                <w:szCs w:val="22"/>
              </w:rPr>
              <w:t xml:space="preserve">de </w:t>
            </w:r>
            <w:r w:rsidR="003458C6" w:rsidRPr="003458C6">
              <w:rPr>
                <w:color w:val="auto"/>
                <w:sz w:val="22"/>
                <w:szCs w:val="22"/>
              </w:rPr>
              <w:t>bureau</w:t>
            </w:r>
            <w:r w:rsidR="0007415A" w:rsidRPr="003458C6">
              <w:rPr>
                <w:color w:val="auto"/>
                <w:sz w:val="22"/>
                <w:szCs w:val="22"/>
              </w:rPr>
              <w:t xml:space="preserve"> </w:t>
            </w:r>
            <w:r w:rsidR="00875FD6" w:rsidRPr="003458C6">
              <w:rPr>
                <w:color w:val="auto"/>
                <w:sz w:val="22"/>
                <w:szCs w:val="22"/>
              </w:rPr>
              <w:t xml:space="preserve">de </w:t>
            </w:r>
            <w:r w:rsidR="00875FD6" w:rsidRPr="00724AAA">
              <w:rPr>
                <w:color w:val="auto"/>
                <w:sz w:val="22"/>
                <w:szCs w:val="22"/>
              </w:rPr>
              <w:t xml:space="preserve">l’ingénierie des </w:t>
            </w:r>
            <w:r w:rsidR="003458C6" w:rsidRPr="00724AAA">
              <w:rPr>
                <w:color w:val="auto"/>
                <w:sz w:val="22"/>
                <w:szCs w:val="22"/>
              </w:rPr>
              <w:t>opérations, plateformes et environnements</w:t>
            </w:r>
            <w:r w:rsidR="00875FD6" w:rsidRPr="00724AAA">
              <w:rPr>
                <w:color w:val="auto"/>
                <w:sz w:val="22"/>
                <w:szCs w:val="22"/>
              </w:rPr>
              <w:t xml:space="preserve"> assure </w:t>
            </w:r>
            <w:r w:rsidR="0007415A" w:rsidRPr="00724AAA">
              <w:rPr>
                <w:color w:val="auto"/>
                <w:sz w:val="22"/>
                <w:szCs w:val="22"/>
              </w:rPr>
              <w:t xml:space="preserve">l’encadrement hiérarchique du </w:t>
            </w:r>
            <w:r w:rsidR="003458C6" w:rsidRPr="00724AAA">
              <w:rPr>
                <w:color w:val="auto"/>
                <w:sz w:val="22"/>
                <w:szCs w:val="22"/>
              </w:rPr>
              <w:t>bureau</w:t>
            </w:r>
            <w:r w:rsidR="005B05C6">
              <w:rPr>
                <w:color w:val="auto"/>
                <w:sz w:val="22"/>
                <w:szCs w:val="22"/>
              </w:rPr>
              <w:t>, composé de deux équipes avec un responsable pour chacune d’elle.</w:t>
            </w:r>
            <w:r w:rsidR="0007415A" w:rsidRPr="00724AAA">
              <w:rPr>
                <w:color w:val="auto"/>
                <w:sz w:val="22"/>
                <w:szCs w:val="22"/>
              </w:rPr>
              <w:t xml:space="preserve"> </w:t>
            </w:r>
            <w:r w:rsidR="00924937" w:rsidRPr="00924937">
              <w:rPr>
                <w:color w:val="auto"/>
                <w:sz w:val="22"/>
                <w:szCs w:val="22"/>
              </w:rPr>
              <w:t>Il</w:t>
            </w:r>
            <w:r w:rsidR="00924937">
              <w:rPr>
                <w:color w:val="auto"/>
                <w:sz w:val="22"/>
                <w:szCs w:val="22"/>
              </w:rPr>
              <w:t xml:space="preserve">/elle </w:t>
            </w:r>
            <w:r w:rsidR="00924937" w:rsidRPr="00924937">
              <w:rPr>
                <w:color w:val="auto"/>
                <w:sz w:val="22"/>
                <w:szCs w:val="22"/>
              </w:rPr>
              <w:t>pilote les processus de modernisation des infrastructures, veillant à l’intégration des technologies telles</w:t>
            </w:r>
            <w:r w:rsidR="00D57D21">
              <w:rPr>
                <w:color w:val="auto"/>
                <w:sz w:val="22"/>
                <w:szCs w:val="22"/>
              </w:rPr>
              <w:t xml:space="preserve"> que</w:t>
            </w:r>
            <w:r w:rsidR="00924937">
              <w:rPr>
                <w:color w:val="auto"/>
                <w:sz w:val="22"/>
                <w:szCs w:val="22"/>
              </w:rPr>
              <w:t>, notamment</w:t>
            </w:r>
            <w:r w:rsidR="00D57D21">
              <w:rPr>
                <w:color w:val="auto"/>
                <w:sz w:val="22"/>
                <w:szCs w:val="22"/>
              </w:rPr>
              <w:t>,</w:t>
            </w:r>
            <w:r w:rsidR="00924937" w:rsidRPr="00924937">
              <w:rPr>
                <w:color w:val="auto"/>
                <w:sz w:val="22"/>
                <w:szCs w:val="22"/>
              </w:rPr>
              <w:t xml:space="preserve"> la virtualisation, les bases de données et les services web. Il</w:t>
            </w:r>
            <w:r w:rsidR="00D57D21">
              <w:rPr>
                <w:color w:val="auto"/>
                <w:sz w:val="22"/>
                <w:szCs w:val="22"/>
              </w:rPr>
              <w:t xml:space="preserve">/elle </w:t>
            </w:r>
            <w:r w:rsidR="00924937" w:rsidRPr="00924937">
              <w:rPr>
                <w:color w:val="auto"/>
                <w:sz w:val="22"/>
                <w:szCs w:val="22"/>
              </w:rPr>
              <w:t xml:space="preserve">coordonne l’activité de son bureau et assure la collaboration avec les autres parties prenantes, tant en interne qu’en externe. </w:t>
            </w:r>
            <w:r w:rsidR="008540E1" w:rsidRPr="00724AAA">
              <w:rPr>
                <w:color w:val="auto"/>
                <w:sz w:val="22"/>
                <w:szCs w:val="22"/>
              </w:rPr>
              <w:t>Il/elle conçoit, fait évoluer, supervise, sécurise et exploite une architecture système industrialisée (standardisée, rationnalisée et automatisée) et sécurisée</w:t>
            </w:r>
            <w:r w:rsidR="008540E1">
              <w:rPr>
                <w:color w:val="auto"/>
                <w:sz w:val="22"/>
                <w:szCs w:val="22"/>
              </w:rPr>
              <w:t>.</w:t>
            </w:r>
          </w:p>
        </w:tc>
      </w:tr>
      <w:tr w:rsidR="00D47C2A" w:rsidRPr="005E6088" w14:paraId="446BE064" w14:textId="77777777" w:rsidTr="0092290F">
        <w:trPr>
          <w:trHeight w:val="367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7C060" w14:textId="77777777" w:rsidR="00D47C2A" w:rsidRPr="005E6088" w:rsidRDefault="00D47C2A" w:rsidP="00D47C2A">
            <w:pPr>
              <w:spacing w:before="120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9B2493" w:rsidRPr="005E6088" w14:paraId="2045DD69" w14:textId="77777777" w:rsidTr="008E0114">
        <w:trPr>
          <w:trHeight w:val="283"/>
        </w:trPr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94E8" w14:textId="74A011E9" w:rsidR="009B2493" w:rsidRPr="005E6088" w:rsidRDefault="00644E4F" w:rsidP="00941915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226F59">
              <w:rPr>
                <w:rFonts w:ascii="Calibri" w:hAnsi="Calibri" w:cs="Calibri"/>
                <w:b/>
                <w:sz w:val="22"/>
              </w:rPr>
              <w:t>Missions principales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5929A" w14:textId="37ED53C0" w:rsidR="009B2493" w:rsidRPr="001F662B" w:rsidRDefault="009B2493" w:rsidP="001F662B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</w:rPr>
            </w:pPr>
            <w:r w:rsidRPr="001F662B">
              <w:rPr>
                <w:rFonts w:ascii="Calibri" w:hAnsi="Calibri" w:cs="Calibri"/>
                <w:sz w:val="22"/>
              </w:rPr>
              <w:t>Assure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="00EF0498" w:rsidRPr="001F662B">
              <w:rPr>
                <w:rFonts w:ascii="Calibri" w:hAnsi="Calibri" w:cs="Calibri"/>
                <w:sz w:val="22"/>
              </w:rPr>
              <w:t xml:space="preserve"> </w:t>
            </w:r>
            <w:r w:rsidRPr="001F662B">
              <w:rPr>
                <w:rFonts w:ascii="Calibri" w:hAnsi="Calibri" w:cs="Calibri"/>
                <w:sz w:val="22"/>
              </w:rPr>
              <w:t xml:space="preserve">l’encadrement hiérarchique du </w:t>
            </w:r>
            <w:r w:rsidR="00A0544C" w:rsidRPr="001F662B">
              <w:rPr>
                <w:rFonts w:ascii="Calibri" w:hAnsi="Calibri" w:cs="Calibri"/>
                <w:sz w:val="22"/>
              </w:rPr>
              <w:t>bureau</w:t>
            </w:r>
            <w:r w:rsidRPr="001F662B">
              <w:rPr>
                <w:rFonts w:ascii="Calibri" w:hAnsi="Calibri" w:cs="Calibri"/>
                <w:sz w:val="22"/>
              </w:rPr>
              <w:t>, planifie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Pr="001F662B">
              <w:rPr>
                <w:rFonts w:ascii="Calibri" w:hAnsi="Calibri" w:cs="Calibri"/>
                <w:sz w:val="22"/>
              </w:rPr>
              <w:t xml:space="preserve"> et organise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Pr="001F662B">
              <w:rPr>
                <w:rFonts w:ascii="Calibri" w:hAnsi="Calibri" w:cs="Calibri"/>
                <w:sz w:val="22"/>
              </w:rPr>
              <w:t xml:space="preserve"> le travail</w:t>
            </w:r>
          </w:p>
        </w:tc>
      </w:tr>
      <w:tr w:rsidR="00941915" w:rsidRPr="005E6088" w14:paraId="33C81918" w14:textId="77777777" w:rsidTr="008E0114">
        <w:trPr>
          <w:trHeight w:val="283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1F6798" w14:textId="77777777" w:rsidR="00941915" w:rsidRPr="005E6088" w:rsidRDefault="00941915" w:rsidP="00941915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5F296" w14:textId="34E6701B" w:rsidR="00941915" w:rsidRPr="001F662B" w:rsidRDefault="00620663" w:rsidP="001F662B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</w:rPr>
            </w:pPr>
            <w:r w:rsidRPr="001F662B">
              <w:rPr>
                <w:rFonts w:ascii="Calibri" w:hAnsi="Calibri" w:cs="Calibri"/>
                <w:sz w:val="22"/>
              </w:rPr>
              <w:t>Pilote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Pr="001F662B">
              <w:rPr>
                <w:rFonts w:ascii="Calibri" w:hAnsi="Calibri" w:cs="Calibri"/>
                <w:sz w:val="22"/>
              </w:rPr>
              <w:t xml:space="preserve"> l</w:t>
            </w:r>
            <w:r w:rsidR="00B66285" w:rsidRPr="001F662B">
              <w:rPr>
                <w:rFonts w:ascii="Calibri" w:hAnsi="Calibri" w:cs="Calibri"/>
                <w:sz w:val="22"/>
              </w:rPr>
              <w:t xml:space="preserve">es processus </w:t>
            </w:r>
            <w:r w:rsidR="000B6647" w:rsidRPr="001F662B">
              <w:rPr>
                <w:rFonts w:ascii="Calibri" w:hAnsi="Calibri" w:cs="Calibri"/>
                <w:sz w:val="22"/>
              </w:rPr>
              <w:t>visant</w:t>
            </w:r>
            <w:r w:rsidR="00B66285" w:rsidRPr="001F662B">
              <w:rPr>
                <w:rFonts w:ascii="Calibri" w:hAnsi="Calibri" w:cs="Calibri"/>
                <w:sz w:val="22"/>
              </w:rPr>
              <w:t xml:space="preserve"> à </w:t>
            </w:r>
            <w:r w:rsidR="000B6647" w:rsidRPr="001F662B">
              <w:rPr>
                <w:rFonts w:ascii="Calibri" w:hAnsi="Calibri" w:cs="Calibri"/>
                <w:sz w:val="22"/>
              </w:rPr>
              <w:t>assurer la modernisation permanente des infrastruct</w:t>
            </w:r>
            <w:r w:rsidR="00D55B22" w:rsidRPr="001F662B">
              <w:rPr>
                <w:rFonts w:ascii="Calibri" w:hAnsi="Calibri" w:cs="Calibri"/>
                <w:sz w:val="22"/>
              </w:rPr>
              <w:t>ures</w:t>
            </w:r>
          </w:p>
        </w:tc>
      </w:tr>
      <w:tr w:rsidR="009B2493" w:rsidRPr="005E6088" w14:paraId="071BF706" w14:textId="77777777" w:rsidTr="008E0114">
        <w:trPr>
          <w:trHeight w:val="283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CD327" w14:textId="77777777" w:rsidR="009B2493" w:rsidRPr="005E6088" w:rsidRDefault="009B2493" w:rsidP="00941915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D56E9" w14:textId="365A08D7" w:rsidR="009B2493" w:rsidRPr="001F662B" w:rsidRDefault="00D22AE9" w:rsidP="001F662B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</w:rPr>
            </w:pPr>
            <w:r w:rsidRPr="001F662B">
              <w:rPr>
                <w:rFonts w:ascii="Calibri" w:hAnsi="Calibri" w:cs="Calibri"/>
                <w:sz w:val="22"/>
              </w:rPr>
              <w:t>Coordonne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Pr="001F662B">
              <w:rPr>
                <w:rFonts w:ascii="Calibri" w:hAnsi="Calibri" w:cs="Calibri"/>
                <w:sz w:val="22"/>
              </w:rPr>
              <w:t xml:space="preserve"> l’activité au sein de son bureau, assure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Pr="001F662B">
              <w:rPr>
                <w:rFonts w:ascii="Calibri" w:hAnsi="Calibri" w:cs="Calibri"/>
                <w:sz w:val="22"/>
              </w:rPr>
              <w:t xml:space="preserve"> la transversalité avec les autres parties prenantes en interne et en externe</w:t>
            </w:r>
          </w:p>
        </w:tc>
      </w:tr>
      <w:tr w:rsidR="00941915" w:rsidRPr="005E6088" w14:paraId="3EB0267C" w14:textId="77777777" w:rsidTr="007E2E1F">
        <w:trPr>
          <w:trHeight w:val="283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7774D4" w14:textId="77777777" w:rsidR="00941915" w:rsidRPr="005E6088" w:rsidRDefault="00941915" w:rsidP="00941915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9AAF3" w14:textId="1F1A7E21" w:rsidR="00941915" w:rsidRPr="001F662B" w:rsidRDefault="000C2621" w:rsidP="001F662B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</w:rPr>
            </w:pPr>
            <w:r w:rsidRPr="001F662B">
              <w:rPr>
                <w:rFonts w:ascii="Calibri" w:hAnsi="Calibri" w:cs="Calibri"/>
                <w:sz w:val="22"/>
              </w:rPr>
              <w:t>Défini</w:t>
            </w:r>
            <w:r w:rsidR="001F662B">
              <w:rPr>
                <w:rFonts w:ascii="Calibri" w:hAnsi="Calibri" w:cs="Calibri"/>
                <w:sz w:val="22"/>
              </w:rPr>
              <w:t>r</w:t>
            </w:r>
            <w:r w:rsidRPr="001F662B">
              <w:rPr>
                <w:rFonts w:ascii="Calibri" w:hAnsi="Calibri" w:cs="Calibri"/>
                <w:sz w:val="22"/>
              </w:rPr>
              <w:t>, met</w:t>
            </w:r>
            <w:r w:rsidR="001F662B">
              <w:rPr>
                <w:rFonts w:ascii="Calibri" w:hAnsi="Calibri" w:cs="Calibri"/>
                <w:sz w:val="22"/>
              </w:rPr>
              <w:t>tre</w:t>
            </w:r>
            <w:r w:rsidRPr="001F662B">
              <w:rPr>
                <w:rFonts w:ascii="Calibri" w:hAnsi="Calibri" w:cs="Calibri"/>
                <w:sz w:val="22"/>
              </w:rPr>
              <w:t xml:space="preserve"> en œuvre et fai</w:t>
            </w:r>
            <w:r w:rsidR="001F662B">
              <w:rPr>
                <w:rFonts w:ascii="Calibri" w:hAnsi="Calibri" w:cs="Calibri"/>
                <w:sz w:val="22"/>
              </w:rPr>
              <w:t>re</w:t>
            </w:r>
            <w:r w:rsidRPr="001F662B">
              <w:rPr>
                <w:rFonts w:ascii="Calibri" w:hAnsi="Calibri" w:cs="Calibri"/>
                <w:sz w:val="22"/>
              </w:rPr>
              <w:t xml:space="preserve"> évoluer les process métier pour les activités de l’équip</w:t>
            </w:r>
            <w:r w:rsidR="00E853BB" w:rsidRPr="001F662B">
              <w:rPr>
                <w:rFonts w:ascii="Calibri" w:hAnsi="Calibri" w:cs="Calibri"/>
                <w:sz w:val="22"/>
              </w:rPr>
              <w:t>e</w:t>
            </w:r>
          </w:p>
        </w:tc>
      </w:tr>
      <w:tr w:rsidR="00941915" w:rsidRPr="005E6088" w14:paraId="1896440E" w14:textId="77777777" w:rsidTr="007E2E1F">
        <w:trPr>
          <w:trHeight w:val="283"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E98" w14:textId="77777777" w:rsidR="00941915" w:rsidRPr="005E6088" w:rsidRDefault="00941915" w:rsidP="00941915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8E5D" w14:textId="7058F0CB" w:rsidR="00941915" w:rsidRPr="001F662B" w:rsidRDefault="00941915" w:rsidP="001F662B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</w:rPr>
            </w:pPr>
            <w:r w:rsidRPr="001F662B">
              <w:rPr>
                <w:rFonts w:ascii="Calibri" w:hAnsi="Calibri" w:cs="Calibri"/>
                <w:sz w:val="22"/>
              </w:rPr>
              <w:t>Contribue</w:t>
            </w:r>
            <w:r w:rsidR="001F662B">
              <w:rPr>
                <w:rFonts w:ascii="Calibri" w:hAnsi="Calibri" w:cs="Calibri"/>
                <w:sz w:val="22"/>
              </w:rPr>
              <w:t xml:space="preserve">r </w:t>
            </w:r>
            <w:r w:rsidRPr="001F662B">
              <w:rPr>
                <w:rFonts w:ascii="Calibri" w:hAnsi="Calibri" w:cs="Calibri"/>
                <w:sz w:val="22"/>
              </w:rPr>
              <w:t>à la préparation budgétaire et de son exécution</w:t>
            </w:r>
          </w:p>
        </w:tc>
      </w:tr>
    </w:tbl>
    <w:p w14:paraId="1BA689BD" w14:textId="7F75E2F8" w:rsidR="0092290F" w:rsidRPr="005E6088" w:rsidRDefault="0092290F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41"/>
      </w:tblGrid>
      <w:tr w:rsidR="00EA552B" w:rsidRPr="005E6088" w14:paraId="090EA7F7" w14:textId="77777777" w:rsidTr="0092290F">
        <w:trPr>
          <w:trHeight w:val="6066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ECF1B" w14:textId="77777777" w:rsidR="00EA552B" w:rsidRPr="005E6088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5E6088">
              <w:rPr>
                <w:rFonts w:ascii="Calibri" w:hAnsi="Calibri" w:cs="Calibri"/>
                <w:highlight w:val="yellow"/>
              </w:rPr>
              <w:lastRenderedPageBreak/>
              <w:br w:type="page"/>
            </w:r>
            <w:r w:rsidRPr="00226F59">
              <w:rPr>
                <w:rFonts w:ascii="Calibri" w:hAnsi="Calibri" w:cs="Calibri"/>
                <w:b/>
                <w:sz w:val="22"/>
              </w:rPr>
              <w:t>Compétences</w:t>
            </w:r>
          </w:p>
          <w:p w14:paraId="705C2888" w14:textId="52A27987" w:rsidR="00EA552B" w:rsidRPr="00226F59" w:rsidRDefault="00EA552B" w:rsidP="00A158E2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</w:rPr>
            </w:pPr>
            <w:r w:rsidRPr="00226F59">
              <w:rPr>
                <w:rFonts w:ascii="Calibri" w:hAnsi="Calibri" w:cs="Calibri"/>
                <w:b/>
                <w:sz w:val="22"/>
              </w:rPr>
              <w:t>Relationnelles</w:t>
            </w:r>
          </w:p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F23D61" w:rsidRPr="005E6088" w14:paraId="0080262F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8BCE90" w14:textId="46B75F8A" w:rsidR="00F23D61" w:rsidRPr="00D64DDF" w:rsidRDefault="000A59DA" w:rsidP="00F361BB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64DDF">
                    <w:rPr>
                      <w:rFonts w:ascii="Calibri" w:hAnsi="Calibri" w:cs="Calibri"/>
                      <w:sz w:val="22"/>
                    </w:rPr>
                    <w:t>Mettre en œuvre des délégations de responsabilit</w:t>
                  </w:r>
                  <w:r w:rsidR="00F361BB" w:rsidRPr="00D64DDF">
                    <w:rPr>
                      <w:rFonts w:ascii="Calibri" w:hAnsi="Calibri" w:cs="Calibri"/>
                      <w:sz w:val="22"/>
                    </w:rPr>
                    <w:t>é.</w:t>
                  </w:r>
                </w:p>
              </w:tc>
            </w:tr>
            <w:tr w:rsidR="00F23D61" w:rsidRPr="005E6088" w14:paraId="3AEE663B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459192" w14:textId="2509FCC9" w:rsidR="0019017F" w:rsidRPr="00D64DDF" w:rsidRDefault="00F361BB" w:rsidP="00F361BB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64DDF">
                    <w:rPr>
                      <w:rFonts w:ascii="Calibri" w:hAnsi="Calibri" w:cs="Calibri"/>
                      <w:sz w:val="22"/>
                    </w:rPr>
                    <w:t>Savoir développer et animer des partenariats et des réseaux professionnels.</w:t>
                  </w:r>
                </w:p>
              </w:tc>
            </w:tr>
            <w:tr w:rsidR="0055138E" w:rsidRPr="005E6088" w14:paraId="0B3EEC28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D4C2B8" w14:textId="536684DA" w:rsidR="00F23D61" w:rsidRPr="00D64DDF" w:rsidRDefault="00F361BB" w:rsidP="00F361BB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64DDF">
                    <w:rPr>
                      <w:rFonts w:ascii="Calibri" w:hAnsi="Calibri" w:cs="Calibri"/>
                      <w:sz w:val="22"/>
                    </w:rPr>
                    <w:t>Savoir valoriser ses collaborateurs et créer une cohésion d'équipe.</w:t>
                  </w:r>
                </w:p>
              </w:tc>
            </w:tr>
            <w:tr w:rsidR="0055138E" w:rsidRPr="005E6088" w14:paraId="142C114C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66FCF" w14:textId="4FA3FEB7" w:rsidR="00F23D61" w:rsidRPr="00D64DDF" w:rsidRDefault="00F361BB" w:rsidP="00F361BB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64DDF">
                    <w:rPr>
                      <w:rFonts w:ascii="Calibri" w:hAnsi="Calibri" w:cs="Calibri"/>
                      <w:sz w:val="22"/>
                    </w:rPr>
                    <w:t>Piloter, suivre et contrôler les activités des agents.</w:t>
                  </w:r>
                </w:p>
              </w:tc>
            </w:tr>
            <w:tr w:rsidR="00F361BB" w:rsidRPr="005E6088" w14:paraId="2CF957FE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7AB186" w14:textId="7107B2C8" w:rsidR="00F361BB" w:rsidRPr="00D64DDF" w:rsidRDefault="00F361BB" w:rsidP="0055138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64DDF">
                    <w:rPr>
                      <w:rFonts w:ascii="Calibri" w:hAnsi="Calibri" w:cs="Calibri"/>
                      <w:sz w:val="22"/>
                    </w:rPr>
                    <w:t>Mobiliser son équipe autour des missions ou actions de l'unité de travail.</w:t>
                  </w:r>
                </w:p>
              </w:tc>
            </w:tr>
            <w:tr w:rsidR="000C3386" w:rsidRPr="005E6088" w14:paraId="79F1D96D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E4BB49" w14:textId="558FD336" w:rsidR="000C3386" w:rsidRPr="00D64DDF" w:rsidRDefault="00D64DDF" w:rsidP="00D64DDF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64DDF">
                    <w:rPr>
                      <w:rFonts w:ascii="Calibri" w:hAnsi="Calibri" w:cs="Calibri"/>
                      <w:sz w:val="22"/>
                    </w:rPr>
                    <w:t>Savoir impulser une dynamique de réflexion et d'innovation sur les pratiques professionnelles.</w:t>
                  </w:r>
                </w:p>
              </w:tc>
            </w:tr>
          </w:tbl>
          <w:p w14:paraId="79A053D1" w14:textId="77777777" w:rsidR="00EA552B" w:rsidRPr="00226F59" w:rsidRDefault="00EA552B" w:rsidP="00A158E2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</w:rPr>
            </w:pPr>
            <w:r w:rsidRPr="00226F59">
              <w:rPr>
                <w:rFonts w:ascii="Calibri" w:hAnsi="Calibri" w:cs="Calibri"/>
                <w:b/>
                <w:sz w:val="22"/>
              </w:rPr>
              <w:t>Organisationnelles</w:t>
            </w:r>
          </w:p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127D1" w:rsidRPr="00DB1F24" w14:paraId="571B1D2F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BC7682" w14:textId="14199705" w:rsidR="006127D1" w:rsidRPr="00DB1F24" w:rsidRDefault="00C715E0" w:rsidP="0007189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Définir avec la ligne hiérarchique les missions, objectifs et résultats attendus par une ou des unité(s) de travai</w:t>
                  </w:r>
                  <w:r w:rsidR="00071896" w:rsidRPr="00DB1F24">
                    <w:rPr>
                      <w:rFonts w:ascii="Calibri" w:hAnsi="Calibri" w:cs="Calibri"/>
                      <w:sz w:val="22"/>
                    </w:rPr>
                    <w:t>l.</w:t>
                  </w:r>
                </w:p>
              </w:tc>
            </w:tr>
            <w:tr w:rsidR="006127D1" w:rsidRPr="00DB1F24" w14:paraId="75416A25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3B8A9C" w14:textId="5608A076" w:rsidR="006127D1" w:rsidRPr="00DB1F24" w:rsidRDefault="00071896" w:rsidP="0007189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Mettre en œuvre les outils de planification et les procédures de contrôle.</w:t>
                  </w:r>
                </w:p>
              </w:tc>
            </w:tr>
            <w:tr w:rsidR="006127D1" w:rsidRPr="00DB1F24" w14:paraId="223F2ED5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9207B9" w14:textId="795F79F0" w:rsidR="006127D1" w:rsidRPr="00DB1F24" w:rsidRDefault="00071896" w:rsidP="0007189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Organiser le travail en fonction des objectifs de production et de la charge de travail.</w:t>
                  </w:r>
                </w:p>
              </w:tc>
            </w:tr>
            <w:tr w:rsidR="006127D1" w:rsidRPr="00DB1F24" w14:paraId="7722A7CD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F4670F" w14:textId="2D974F33" w:rsidR="006127D1" w:rsidRPr="00DB1F24" w:rsidRDefault="00071896" w:rsidP="0007189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Participer à la mise en œuvre d'indicateurs de pilotage de l'action publique.</w:t>
                  </w:r>
                </w:p>
              </w:tc>
            </w:tr>
            <w:tr w:rsidR="00071896" w:rsidRPr="00DB1F24" w14:paraId="7DDE78CB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92193A" w14:textId="57CD6F9C" w:rsidR="00071896" w:rsidRPr="00DB1F24" w:rsidRDefault="00071896" w:rsidP="00071896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Savoir repérer l'impact d'une décision sur l'équipe, les procédures ou l'organisation.</w:t>
                  </w:r>
                </w:p>
              </w:tc>
            </w:tr>
          </w:tbl>
          <w:p w14:paraId="078C5F55" w14:textId="77777777" w:rsidR="00EA552B" w:rsidRPr="00DB1F24" w:rsidRDefault="00EA552B" w:rsidP="00A158E2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</w:rPr>
            </w:pPr>
            <w:r w:rsidRPr="00DB1F24">
              <w:rPr>
                <w:rFonts w:ascii="Calibri" w:hAnsi="Calibri" w:cs="Calibri"/>
                <w:b/>
                <w:sz w:val="22"/>
              </w:rPr>
              <w:t>Techniques</w:t>
            </w:r>
          </w:p>
          <w:tbl>
            <w:tblPr>
              <w:tblW w:w="96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485FBF" w:rsidRPr="00DB1F24" w14:paraId="4D07CEBD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5D941D" w14:textId="656BE110" w:rsidR="00485FBF" w:rsidRPr="00DB1F24" w:rsidRDefault="0098662C" w:rsidP="007A2CBD">
                  <w:pPr>
                    <w:numPr>
                      <w:ilvl w:val="0"/>
                      <w:numId w:val="17"/>
                    </w:numPr>
                    <w:ind w:left="714" w:hanging="357"/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Disposer d’une connaissance globale des systèmes d’information</w:t>
                  </w:r>
                  <w:r w:rsidR="00F37348" w:rsidRPr="00DB1F2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F37348" w:rsidRPr="00DB1F24" w14:paraId="2B205D62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EDD565" w14:textId="38F56AA5" w:rsidR="00F37348" w:rsidRPr="00DB1F24" w:rsidRDefault="001427F9" w:rsidP="007A2CBD">
                  <w:pPr>
                    <w:numPr>
                      <w:ilvl w:val="0"/>
                      <w:numId w:val="17"/>
                    </w:numPr>
                    <w:ind w:left="714" w:hanging="357"/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Mettre en œuvre la démarche qualité et les actions liées à la sécurité du SI, et proposer des actions pour leur évolution.</w:t>
                  </w:r>
                </w:p>
              </w:tc>
            </w:tr>
            <w:tr w:rsidR="00485FBF" w:rsidRPr="00DB1F24" w14:paraId="04190E18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92F6F6" w14:textId="287579F0" w:rsidR="00485FBF" w:rsidRPr="00DB1F24" w:rsidRDefault="00485FBF" w:rsidP="00D97E2E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Planifier les besoins budgétaires et élabo</w:t>
                  </w:r>
                  <w:r w:rsidR="0055138E" w:rsidRPr="00DB1F24">
                    <w:rPr>
                      <w:rFonts w:ascii="Calibri" w:hAnsi="Calibri" w:cs="Calibri"/>
                      <w:sz w:val="22"/>
                    </w:rPr>
                    <w:t>re un budget prévisionnel</w:t>
                  </w:r>
                  <w:r w:rsidR="00843CC8" w:rsidRPr="00DB1F2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  <w:tr w:rsidR="00485FBF" w:rsidRPr="00DB1F24" w14:paraId="019808E1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3E5036" w14:textId="62B4A79E" w:rsidR="00485FBF" w:rsidRPr="00DB1F24" w:rsidRDefault="004C401D" w:rsidP="002C3151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Organiser et planifier l’ensemble de la production et de l’exploitation informatique.</w:t>
                  </w:r>
                </w:p>
              </w:tc>
            </w:tr>
            <w:tr w:rsidR="002800D2" w:rsidRPr="00DB1F24" w14:paraId="53C705EA" w14:textId="77777777" w:rsidTr="008E0114">
              <w:trPr>
                <w:trHeight w:val="283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994A5F" w14:textId="00834AAB" w:rsidR="002800D2" w:rsidRPr="00DB1F24" w:rsidRDefault="00307CFA" w:rsidP="003157B4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Calibri"/>
                      <w:sz w:val="22"/>
                    </w:rPr>
                  </w:pPr>
                  <w:r w:rsidRPr="00DB1F24">
                    <w:rPr>
                      <w:rFonts w:ascii="Calibri" w:hAnsi="Calibri" w:cs="Calibri"/>
                      <w:sz w:val="22"/>
                    </w:rPr>
                    <w:t>Evalue</w:t>
                  </w:r>
                  <w:r w:rsidR="00485FBF" w:rsidRPr="00DB1F24">
                    <w:rPr>
                      <w:rFonts w:ascii="Calibri" w:hAnsi="Calibri" w:cs="Calibri"/>
                      <w:sz w:val="22"/>
                    </w:rPr>
                    <w:t>r</w:t>
                  </w:r>
                  <w:r w:rsidR="0055138E" w:rsidRPr="00DB1F24">
                    <w:rPr>
                      <w:rFonts w:ascii="Calibri" w:hAnsi="Calibri" w:cs="Calibri"/>
                      <w:sz w:val="22"/>
                    </w:rPr>
                    <w:t xml:space="preserve"> les agents</w:t>
                  </w:r>
                  <w:r w:rsidR="00843CC8" w:rsidRPr="00DB1F24">
                    <w:rPr>
                      <w:rFonts w:ascii="Calibri" w:hAnsi="Calibri" w:cs="Calibri"/>
                      <w:sz w:val="22"/>
                    </w:rPr>
                    <w:t>.</w:t>
                  </w:r>
                </w:p>
              </w:tc>
            </w:tr>
          </w:tbl>
          <w:p w14:paraId="153ABA6D" w14:textId="77777777" w:rsidR="00EA552B" w:rsidRPr="005E6088" w:rsidRDefault="00EA552B" w:rsidP="00EA552B">
            <w:pPr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EA552B" w:rsidRPr="005E6088" w14:paraId="64457AFC" w14:textId="77777777" w:rsidTr="0092290F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4E6355" w14:textId="77777777" w:rsidR="00EA552B" w:rsidRPr="005E6088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EA552B" w:rsidRPr="005E6088" w14:paraId="0D9641AE" w14:textId="77777777" w:rsidTr="0092290F"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8BFDD9" w14:textId="77777777" w:rsidR="00EA552B" w:rsidRPr="00E369AE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sz w:val="22"/>
              </w:rPr>
            </w:pPr>
            <w:r w:rsidRPr="0004211E">
              <w:rPr>
                <w:rFonts w:ascii="Calibri" w:hAnsi="Calibri" w:cs="Calibri"/>
                <w:sz w:val="22"/>
              </w:rPr>
              <w:t>Moyens mis à disposition</w:t>
            </w:r>
          </w:p>
        </w:tc>
      </w:tr>
      <w:tr w:rsidR="00EA552B" w:rsidRPr="005E6088" w14:paraId="447C18AB" w14:textId="77777777" w:rsidTr="0092290F">
        <w:trPr>
          <w:trHeight w:val="2211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26D80" w14:textId="77777777" w:rsidR="00EA552B" w:rsidRPr="0004211E" w:rsidRDefault="00363BC4" w:rsidP="00A158E2">
            <w:pPr>
              <w:shd w:val="clear" w:color="auto" w:fill="FFFFFF"/>
              <w:spacing w:before="120"/>
              <w:rPr>
                <w:rFonts w:ascii="Calibri" w:hAnsi="Calibri" w:cs="Calibri"/>
                <w:sz w:val="22"/>
              </w:rPr>
            </w:pPr>
            <w:r w:rsidRPr="0004211E">
              <w:rPr>
                <w:rFonts w:ascii="Calibri" w:hAnsi="Calibri" w:cs="Calibri"/>
                <w:sz w:val="22"/>
              </w:rPr>
              <w:t xml:space="preserve">Niveau d’études : </w:t>
            </w:r>
            <w:r w:rsidR="00F45923" w:rsidRPr="0004211E">
              <w:rPr>
                <w:rFonts w:ascii="Calibri" w:hAnsi="Calibri" w:cs="Calibri"/>
                <w:sz w:val="22"/>
              </w:rPr>
              <w:t>BAC + 5</w:t>
            </w:r>
          </w:p>
          <w:p w14:paraId="530FB7AB" w14:textId="77777777" w:rsidR="00EA552B" w:rsidRPr="0004211E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sz w:val="22"/>
              </w:rPr>
            </w:pPr>
            <w:r w:rsidRPr="0004211E">
              <w:rPr>
                <w:rFonts w:ascii="Calibri" w:hAnsi="Calibri" w:cs="Calibri"/>
                <w:sz w:val="22"/>
              </w:rPr>
              <w:t xml:space="preserve">Diplômes requis : </w:t>
            </w:r>
          </w:p>
          <w:p w14:paraId="1D05F1BE" w14:textId="77777777" w:rsidR="00EA552B" w:rsidRPr="0004211E" w:rsidRDefault="00EA552B" w:rsidP="00A158E2">
            <w:pPr>
              <w:spacing w:before="120"/>
              <w:rPr>
                <w:rFonts w:ascii="Calibri" w:hAnsi="Calibri" w:cs="Calibri"/>
                <w:sz w:val="22"/>
              </w:rPr>
            </w:pPr>
            <w:r w:rsidRPr="0004211E">
              <w:rPr>
                <w:rFonts w:ascii="Calibri" w:hAnsi="Calibri" w:cs="Calibri"/>
                <w:sz w:val="22"/>
              </w:rPr>
              <w:t>Expérience (s) professionnelle(s) sur un poste similaire</w:t>
            </w:r>
          </w:p>
          <w:p w14:paraId="0817B89B" w14:textId="26F4B12B" w:rsidR="00EA552B" w:rsidRPr="0004211E" w:rsidRDefault="00253B53" w:rsidP="00EA552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5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 w:rsidR="00EA552B" w:rsidRPr="0004211E">
              <w:rPr>
                <w:rFonts w:ascii="Calibri" w:hAnsi="Calibri" w:cs="Calibri"/>
                <w:sz w:val="22"/>
              </w:rPr>
              <w:t xml:space="preserve"> Souhaitée(s)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6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 w:rsidR="00EA552B" w:rsidRPr="0004211E">
              <w:rPr>
                <w:rFonts w:ascii="Calibri" w:hAnsi="Calibri" w:cs="Calibri"/>
                <w:sz w:val="22"/>
              </w:rPr>
              <w:t xml:space="preserve"> Requise(s)</w:t>
            </w:r>
          </w:p>
          <w:p w14:paraId="1111B6BA" w14:textId="77777777" w:rsidR="00F23D61" w:rsidRPr="0004211E" w:rsidRDefault="006A207A" w:rsidP="00A158E2">
            <w:pPr>
              <w:pStyle w:val="Texte1"/>
              <w:spacing w:before="0"/>
              <w:ind w:left="709"/>
              <w:rPr>
                <w:rFonts w:ascii="Calibri" w:hAnsi="Calibri" w:cs="Calibri"/>
              </w:rPr>
            </w:pPr>
            <w:r w:rsidRPr="0004211E">
              <w:rPr>
                <w:rFonts w:ascii="Calibri" w:hAnsi="Calibri" w:cs="Calibri"/>
              </w:rPr>
              <w:t xml:space="preserve">- </w:t>
            </w:r>
            <w:r w:rsidR="000662C7" w:rsidRPr="0004211E">
              <w:rPr>
                <w:rFonts w:ascii="Calibri" w:hAnsi="Calibri" w:cs="Calibri"/>
              </w:rPr>
              <w:t xml:space="preserve">Formations et diplômes nécessaires à l’accès au cadre d’emplois des </w:t>
            </w:r>
            <w:r w:rsidR="00A44F1D" w:rsidRPr="0004211E">
              <w:rPr>
                <w:rFonts w:ascii="Calibri" w:hAnsi="Calibri" w:cs="Calibri"/>
              </w:rPr>
              <w:t>ingénieurs</w:t>
            </w:r>
            <w:r w:rsidRPr="0004211E">
              <w:rPr>
                <w:rFonts w:ascii="Calibri" w:hAnsi="Calibri" w:cs="Calibri"/>
              </w:rPr>
              <w:t xml:space="preserve"> </w:t>
            </w:r>
          </w:p>
          <w:p w14:paraId="6F9BBBAF" w14:textId="77777777" w:rsidR="000662C7" w:rsidRPr="00E369AE" w:rsidRDefault="006A207A" w:rsidP="00A158E2">
            <w:pPr>
              <w:pStyle w:val="Texte1"/>
              <w:spacing w:before="0"/>
              <w:ind w:left="709"/>
              <w:rPr>
                <w:rFonts w:ascii="Calibri" w:hAnsi="Calibri" w:cs="Calibri"/>
              </w:rPr>
            </w:pPr>
            <w:r w:rsidRPr="0004211E">
              <w:rPr>
                <w:rFonts w:ascii="Calibri" w:hAnsi="Calibri" w:cs="Calibri"/>
              </w:rPr>
              <w:t xml:space="preserve">- </w:t>
            </w:r>
            <w:r w:rsidR="000662C7" w:rsidRPr="0004211E">
              <w:rPr>
                <w:rFonts w:ascii="Calibri" w:hAnsi="Calibri" w:cs="Calibri"/>
              </w:rPr>
              <w:t xml:space="preserve">Expériences en matière de pilotage et de conduite de projets </w:t>
            </w:r>
            <w:r w:rsidR="000C3FCD" w:rsidRPr="0004211E">
              <w:rPr>
                <w:rFonts w:ascii="Calibri" w:hAnsi="Calibri" w:cs="Calibri"/>
              </w:rPr>
              <w:t>d’au moins 5 ans</w:t>
            </w:r>
          </w:p>
        </w:tc>
      </w:tr>
      <w:tr w:rsidR="00EA552B" w:rsidRPr="005E6088" w14:paraId="77C18DA0" w14:textId="77777777" w:rsidTr="0092290F">
        <w:tc>
          <w:tcPr>
            <w:tcW w:w="9889" w:type="dxa"/>
            <w:gridSpan w:val="2"/>
            <w:tcBorders>
              <w:bottom w:val="nil"/>
            </w:tcBorders>
            <w:shd w:val="clear" w:color="auto" w:fill="auto"/>
          </w:tcPr>
          <w:p w14:paraId="67CB27C5" w14:textId="77777777" w:rsidR="00EA552B" w:rsidRPr="0004211E" w:rsidRDefault="00EA552B" w:rsidP="00A158E2">
            <w:pPr>
              <w:shd w:val="clear" w:color="auto" w:fill="FFFFFF"/>
              <w:spacing w:before="120"/>
              <w:rPr>
                <w:rFonts w:ascii="Calibri" w:hAnsi="Calibri" w:cs="Calibri"/>
                <w:sz w:val="22"/>
              </w:rPr>
            </w:pPr>
            <w:r w:rsidRPr="0004211E">
              <w:rPr>
                <w:rFonts w:ascii="Calibri" w:hAnsi="Calibri" w:cs="Calibri"/>
                <w:sz w:val="22"/>
              </w:rPr>
              <w:t>Caractéristiques principales liées au poste</w:t>
            </w:r>
          </w:p>
        </w:tc>
      </w:tr>
      <w:tr w:rsidR="00EA552B" w:rsidRPr="005612D9" w14:paraId="7C76417F" w14:textId="77777777" w:rsidTr="0092290F">
        <w:tc>
          <w:tcPr>
            <w:tcW w:w="5148" w:type="dxa"/>
            <w:tcBorders>
              <w:top w:val="nil"/>
              <w:right w:val="nil"/>
            </w:tcBorders>
            <w:shd w:val="clear" w:color="auto" w:fill="auto"/>
          </w:tcPr>
          <w:p w14:paraId="576323E4" w14:textId="77777777" w:rsidR="00EA552B" w:rsidRPr="0004211E" w:rsidRDefault="00EA552B" w:rsidP="00EA552B">
            <w:pPr>
              <w:rPr>
                <w:rFonts w:ascii="Calibri" w:hAnsi="Calibri" w:cs="Calibri"/>
                <w:sz w:val="22"/>
              </w:rPr>
            </w:pPr>
          </w:p>
          <w:p w14:paraId="1164C9E8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 xml:space="preserve"> Horaires spécifiques</w:t>
            </w:r>
          </w:p>
          <w:p w14:paraId="62A28838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 xml:space="preserve"> Permis de conduire obligatoire</w:t>
            </w:r>
          </w:p>
          <w:p w14:paraId="1050BC5D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 xml:space="preserve"> Déplacements province et étranger</w:t>
            </w:r>
          </w:p>
          <w:bookmarkStart w:id="2" w:name="CaseACocher13"/>
          <w:p w14:paraId="04570478" w14:textId="77777777" w:rsidR="00EA552B" w:rsidRPr="00E369AE" w:rsidRDefault="008B1939" w:rsidP="00A158E2">
            <w:pPr>
              <w:spacing w:after="120"/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bookmarkEnd w:id="2"/>
            <w:r w:rsidR="00EA552B" w:rsidRPr="00E369AE">
              <w:rPr>
                <w:rFonts w:ascii="Calibri" w:hAnsi="Calibri" w:cs="Calibri"/>
                <w:sz w:val="22"/>
              </w:rPr>
              <w:t xml:space="preserve"> Astreintes</w:t>
            </w:r>
            <w:r w:rsidR="006A207A" w:rsidRPr="00E369AE">
              <w:rPr>
                <w:rFonts w:ascii="Calibri" w:hAnsi="Calibri" w:cs="Calibri"/>
                <w:sz w:val="22"/>
              </w:rPr>
              <w:t> : informatiques</w:t>
            </w:r>
          </w:p>
        </w:tc>
        <w:tc>
          <w:tcPr>
            <w:tcW w:w="4741" w:type="dxa"/>
            <w:tcBorders>
              <w:top w:val="nil"/>
              <w:left w:val="nil"/>
            </w:tcBorders>
            <w:shd w:val="clear" w:color="auto" w:fill="auto"/>
          </w:tcPr>
          <w:p w14:paraId="19532A6A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</w:p>
          <w:p w14:paraId="268EEE8A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 xml:space="preserve"> Logement de fonction</w:t>
            </w:r>
          </w:p>
          <w:p w14:paraId="5461E94A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 xml:space="preserve"> Vaccins obligatoires</w:t>
            </w:r>
          </w:p>
          <w:p w14:paraId="4B3FAED3" w14:textId="77777777" w:rsidR="00EA552B" w:rsidRPr="00E369AE" w:rsidRDefault="00EA552B" w:rsidP="00A158E2">
            <w:pPr>
              <w:ind w:left="794" w:hanging="794"/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 xml:space="preserve"> Port d’une tenue de travail obligatoire</w:t>
            </w:r>
          </w:p>
          <w:p w14:paraId="6522A08E" w14:textId="77777777" w:rsidR="00EA552B" w:rsidRPr="00E369AE" w:rsidRDefault="00EA552B" w:rsidP="00EA552B">
            <w:pPr>
              <w:rPr>
                <w:rFonts w:ascii="Calibri" w:hAnsi="Calibri" w:cs="Calibri"/>
                <w:sz w:val="22"/>
              </w:rPr>
            </w:pPr>
            <w:r w:rsidRPr="00E369AE">
              <w:rPr>
                <w:rFonts w:ascii="Calibri" w:hAnsi="Calibri" w:cs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9AE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E369AE">
              <w:rPr>
                <w:rFonts w:ascii="Calibri" w:hAnsi="Calibri" w:cs="Calibri"/>
                <w:sz w:val="22"/>
              </w:rPr>
            </w:r>
            <w:r w:rsidRPr="00E369AE">
              <w:rPr>
                <w:rFonts w:ascii="Calibri" w:hAnsi="Calibri" w:cs="Calibri"/>
                <w:sz w:val="22"/>
              </w:rPr>
              <w:fldChar w:fldCharType="separate"/>
            </w:r>
            <w:r w:rsidRPr="00E369AE">
              <w:rPr>
                <w:rFonts w:ascii="Calibri" w:hAnsi="Calibri" w:cs="Calibri"/>
                <w:sz w:val="22"/>
              </w:rPr>
              <w:fldChar w:fldCharType="end"/>
            </w:r>
            <w:r w:rsidRPr="00E369AE">
              <w:rPr>
                <w:rFonts w:ascii="Calibri" w:hAnsi="Calibri" w:cs="Calibri"/>
                <w:sz w:val="22"/>
              </w:rPr>
              <w:t> ….</w:t>
            </w:r>
          </w:p>
        </w:tc>
      </w:tr>
    </w:tbl>
    <w:p w14:paraId="5FBBA423" w14:textId="77777777" w:rsidR="00EA552B" w:rsidRPr="005612D9" w:rsidRDefault="00EA552B" w:rsidP="00EA552B">
      <w:pPr>
        <w:jc w:val="center"/>
        <w:rPr>
          <w:rFonts w:ascii="Calibri" w:hAnsi="Calibri" w:cs="Calibri"/>
          <w:sz w:val="22"/>
        </w:rPr>
      </w:pPr>
    </w:p>
    <w:p w14:paraId="3C94CE6C" w14:textId="77777777" w:rsidR="00703EC8" w:rsidRPr="005612D9" w:rsidRDefault="00703EC8">
      <w:pPr>
        <w:rPr>
          <w:rFonts w:ascii="Calibri" w:hAnsi="Calibri" w:cs="Calibri"/>
        </w:rPr>
      </w:pPr>
    </w:p>
    <w:sectPr w:rsidR="00703EC8" w:rsidRPr="005612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E649" w14:textId="77777777" w:rsidR="00EC69B4" w:rsidRDefault="00EC69B4">
      <w:r>
        <w:separator/>
      </w:r>
    </w:p>
  </w:endnote>
  <w:endnote w:type="continuationSeparator" w:id="0">
    <w:p w14:paraId="0B63CC00" w14:textId="77777777" w:rsidR="00EC69B4" w:rsidRDefault="00EC69B4">
      <w:r>
        <w:continuationSeparator/>
      </w:r>
    </w:p>
  </w:endnote>
  <w:endnote w:type="continuationNotice" w:id="1">
    <w:p w14:paraId="25BAFC2F" w14:textId="77777777" w:rsidR="00EC69B4" w:rsidRDefault="00EC6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4A8C" w14:textId="77777777" w:rsidR="003C5C33" w:rsidRPr="00D35D5C" w:rsidRDefault="003C5C33">
    <w:pPr>
      <w:pStyle w:val="Pieddepage"/>
      <w:rPr>
        <w:rFonts w:ascii="Arial" w:hAnsi="Arial"/>
        <w:sz w:val="20"/>
        <w:szCs w:val="20"/>
      </w:rPr>
    </w:pPr>
    <w:r w:rsidRPr="00D35D5C">
      <w:rPr>
        <w:rFonts w:ascii="Arial" w:hAnsi="Arial"/>
        <w:sz w:val="20"/>
      </w:rPr>
      <w:t>Ce profil de poste est susceptible d’évoluer et d’être réajusté.</w:t>
    </w:r>
    <w:r>
      <w:rPr>
        <w:rFonts w:ascii="Arial" w:hAnsi="Arial"/>
        <w:sz w:val="20"/>
      </w:rPr>
      <w:tab/>
    </w:r>
    <w:r w:rsidRPr="00D35D5C">
      <w:rPr>
        <w:rStyle w:val="Numrodepage"/>
        <w:sz w:val="20"/>
        <w:szCs w:val="20"/>
      </w:rPr>
      <w:fldChar w:fldCharType="begin"/>
    </w:r>
    <w:r w:rsidRPr="00D35D5C">
      <w:rPr>
        <w:rStyle w:val="Numrodepage"/>
        <w:sz w:val="20"/>
        <w:szCs w:val="20"/>
      </w:rPr>
      <w:instrText xml:space="preserve"> PAGE </w:instrText>
    </w:r>
    <w:r w:rsidRPr="00D35D5C">
      <w:rPr>
        <w:rStyle w:val="Numrodepage"/>
        <w:sz w:val="20"/>
        <w:szCs w:val="20"/>
      </w:rPr>
      <w:fldChar w:fldCharType="separate"/>
    </w:r>
    <w:r w:rsidR="0092290F">
      <w:rPr>
        <w:rStyle w:val="Numrodepage"/>
        <w:noProof/>
        <w:sz w:val="20"/>
        <w:szCs w:val="20"/>
      </w:rPr>
      <w:t>1</w:t>
    </w:r>
    <w:r w:rsidRPr="00D35D5C">
      <w:rPr>
        <w:rStyle w:val="Numrodepage"/>
        <w:sz w:val="20"/>
        <w:szCs w:val="20"/>
      </w:rPr>
      <w:fldChar w:fldCharType="end"/>
    </w:r>
    <w:r w:rsidRPr="00D35D5C">
      <w:rPr>
        <w:rStyle w:val="Numrodepage"/>
        <w:sz w:val="20"/>
        <w:szCs w:val="20"/>
      </w:rPr>
      <w:t>/</w:t>
    </w:r>
    <w:r w:rsidRPr="00D35D5C">
      <w:rPr>
        <w:rStyle w:val="Numrodepage"/>
        <w:sz w:val="20"/>
        <w:szCs w:val="20"/>
      </w:rPr>
      <w:fldChar w:fldCharType="begin"/>
    </w:r>
    <w:r w:rsidRPr="00D35D5C">
      <w:rPr>
        <w:rStyle w:val="Numrodepage"/>
        <w:sz w:val="20"/>
        <w:szCs w:val="20"/>
      </w:rPr>
      <w:instrText xml:space="preserve"> NUMPAGES </w:instrText>
    </w:r>
    <w:r w:rsidRPr="00D35D5C">
      <w:rPr>
        <w:rStyle w:val="Numrodepage"/>
        <w:sz w:val="20"/>
        <w:szCs w:val="20"/>
      </w:rPr>
      <w:fldChar w:fldCharType="separate"/>
    </w:r>
    <w:r w:rsidR="0092290F">
      <w:rPr>
        <w:rStyle w:val="Numrodepage"/>
        <w:noProof/>
        <w:sz w:val="20"/>
        <w:szCs w:val="20"/>
      </w:rPr>
      <w:t>2</w:t>
    </w:r>
    <w:r w:rsidRPr="00D35D5C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7857" w14:textId="77777777" w:rsidR="00EC69B4" w:rsidRDefault="00EC69B4">
      <w:r>
        <w:separator/>
      </w:r>
    </w:p>
  </w:footnote>
  <w:footnote w:type="continuationSeparator" w:id="0">
    <w:p w14:paraId="415E53F2" w14:textId="77777777" w:rsidR="00EC69B4" w:rsidRDefault="00EC69B4">
      <w:r>
        <w:continuationSeparator/>
      </w:r>
    </w:p>
  </w:footnote>
  <w:footnote w:type="continuationNotice" w:id="1">
    <w:p w14:paraId="2A9F9200" w14:textId="77777777" w:rsidR="00EC69B4" w:rsidRDefault="00EC69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577"/>
    <w:multiLevelType w:val="hybridMultilevel"/>
    <w:tmpl w:val="94E6B980"/>
    <w:lvl w:ilvl="0" w:tplc="67A2411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575DC"/>
    <w:multiLevelType w:val="hybridMultilevel"/>
    <w:tmpl w:val="7BDC2F78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0944"/>
    <w:multiLevelType w:val="hybridMultilevel"/>
    <w:tmpl w:val="5D562E8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6CC"/>
    <w:multiLevelType w:val="hybridMultilevel"/>
    <w:tmpl w:val="FEC45DCA"/>
    <w:lvl w:ilvl="0" w:tplc="67A241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2411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67E7"/>
    <w:multiLevelType w:val="hybridMultilevel"/>
    <w:tmpl w:val="C23618CC"/>
    <w:lvl w:ilvl="0" w:tplc="67A2411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6F32"/>
    <w:multiLevelType w:val="hybridMultilevel"/>
    <w:tmpl w:val="318C2760"/>
    <w:lvl w:ilvl="0" w:tplc="315CE112"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6785836"/>
    <w:multiLevelType w:val="hybridMultilevel"/>
    <w:tmpl w:val="453A3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67546"/>
    <w:multiLevelType w:val="hybridMultilevel"/>
    <w:tmpl w:val="B33EEBDC"/>
    <w:lvl w:ilvl="0" w:tplc="BDA4DD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144F4"/>
    <w:multiLevelType w:val="hybridMultilevel"/>
    <w:tmpl w:val="F356D752"/>
    <w:lvl w:ilvl="0" w:tplc="67A2411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0E7665B"/>
    <w:multiLevelType w:val="hybridMultilevel"/>
    <w:tmpl w:val="F8F0C1AA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B85"/>
    <w:multiLevelType w:val="hybridMultilevel"/>
    <w:tmpl w:val="E6F27E54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7D1F"/>
    <w:multiLevelType w:val="hybridMultilevel"/>
    <w:tmpl w:val="9E5809D8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3336"/>
    <w:multiLevelType w:val="hybridMultilevel"/>
    <w:tmpl w:val="8FB45BF4"/>
    <w:lvl w:ilvl="0" w:tplc="C0E0D2F0">
      <w:start w:val="1"/>
      <w:numFmt w:val="lowerLetter"/>
      <w:pStyle w:val="Titre2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34B71"/>
    <w:multiLevelType w:val="hybridMultilevel"/>
    <w:tmpl w:val="DF346A3E"/>
    <w:lvl w:ilvl="0" w:tplc="93709496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C523BC"/>
    <w:multiLevelType w:val="hybridMultilevel"/>
    <w:tmpl w:val="3D88E2EE"/>
    <w:lvl w:ilvl="0" w:tplc="315CE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6578F"/>
    <w:multiLevelType w:val="hybridMultilevel"/>
    <w:tmpl w:val="C8F4BFCA"/>
    <w:lvl w:ilvl="0" w:tplc="315CE11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1">
    <w:nsid w:val="715A5FD5"/>
    <w:multiLevelType w:val="hybridMultilevel"/>
    <w:tmpl w:val="54721154"/>
    <w:lvl w:ilvl="0" w:tplc="186EA46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4A21684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6D0571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B1F8223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9A8A4F2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F7E1FA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0C14BAD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9A402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2688E8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 w16cid:durableId="1748501350">
    <w:abstractNumId w:val="7"/>
  </w:num>
  <w:num w:numId="2" w16cid:durableId="440730530">
    <w:abstractNumId w:val="13"/>
  </w:num>
  <w:num w:numId="3" w16cid:durableId="495001520">
    <w:abstractNumId w:val="12"/>
  </w:num>
  <w:num w:numId="4" w16cid:durableId="1549800883">
    <w:abstractNumId w:val="12"/>
  </w:num>
  <w:num w:numId="5" w16cid:durableId="494876943">
    <w:abstractNumId w:val="16"/>
  </w:num>
  <w:num w:numId="6" w16cid:durableId="1151361986">
    <w:abstractNumId w:val="6"/>
  </w:num>
  <w:num w:numId="7" w16cid:durableId="1662149209">
    <w:abstractNumId w:val="11"/>
  </w:num>
  <w:num w:numId="8" w16cid:durableId="746341308">
    <w:abstractNumId w:val="9"/>
  </w:num>
  <w:num w:numId="9" w16cid:durableId="969288746">
    <w:abstractNumId w:val="10"/>
  </w:num>
  <w:num w:numId="10" w16cid:durableId="294607568">
    <w:abstractNumId w:val="0"/>
  </w:num>
  <w:num w:numId="11" w16cid:durableId="562906961">
    <w:abstractNumId w:val="15"/>
  </w:num>
  <w:num w:numId="12" w16cid:durableId="834763127">
    <w:abstractNumId w:val="5"/>
  </w:num>
  <w:num w:numId="13" w16cid:durableId="482890089">
    <w:abstractNumId w:val="2"/>
  </w:num>
  <w:num w:numId="14" w16cid:durableId="1707293255">
    <w:abstractNumId w:val="1"/>
  </w:num>
  <w:num w:numId="15" w16cid:durableId="1908566197">
    <w:abstractNumId w:val="14"/>
  </w:num>
  <w:num w:numId="16" w16cid:durableId="802310081">
    <w:abstractNumId w:val="8"/>
  </w:num>
  <w:num w:numId="17" w16cid:durableId="28649596">
    <w:abstractNumId w:val="3"/>
  </w:num>
  <w:num w:numId="18" w16cid:durableId="1987320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52B"/>
    <w:rsid w:val="000166A8"/>
    <w:rsid w:val="0004211E"/>
    <w:rsid w:val="00042BF5"/>
    <w:rsid w:val="000662C7"/>
    <w:rsid w:val="00067103"/>
    <w:rsid w:val="00071896"/>
    <w:rsid w:val="0007415A"/>
    <w:rsid w:val="000863FE"/>
    <w:rsid w:val="000A59DA"/>
    <w:rsid w:val="000B5CA4"/>
    <w:rsid w:val="000B6647"/>
    <w:rsid w:val="000C2621"/>
    <w:rsid w:val="000C3386"/>
    <w:rsid w:val="000C3FCD"/>
    <w:rsid w:val="000E2C9A"/>
    <w:rsid w:val="000F241B"/>
    <w:rsid w:val="00117AAA"/>
    <w:rsid w:val="001300A2"/>
    <w:rsid w:val="001420D8"/>
    <w:rsid w:val="001427F9"/>
    <w:rsid w:val="00154062"/>
    <w:rsid w:val="00163A12"/>
    <w:rsid w:val="00174971"/>
    <w:rsid w:val="0019017F"/>
    <w:rsid w:val="001C1CC2"/>
    <w:rsid w:val="001D538B"/>
    <w:rsid w:val="001F662B"/>
    <w:rsid w:val="00200270"/>
    <w:rsid w:val="00203D9E"/>
    <w:rsid w:val="00226F59"/>
    <w:rsid w:val="0023011D"/>
    <w:rsid w:val="0023113E"/>
    <w:rsid w:val="00231952"/>
    <w:rsid w:val="00250F96"/>
    <w:rsid w:val="00253B53"/>
    <w:rsid w:val="0026541B"/>
    <w:rsid w:val="002718AD"/>
    <w:rsid w:val="00271AA4"/>
    <w:rsid w:val="002800D2"/>
    <w:rsid w:val="002837ED"/>
    <w:rsid w:val="002C0374"/>
    <w:rsid w:val="002C3151"/>
    <w:rsid w:val="002C317D"/>
    <w:rsid w:val="002C53A9"/>
    <w:rsid w:val="00307CFA"/>
    <w:rsid w:val="003157B4"/>
    <w:rsid w:val="00326193"/>
    <w:rsid w:val="00326E7C"/>
    <w:rsid w:val="003361DC"/>
    <w:rsid w:val="00343296"/>
    <w:rsid w:val="00344339"/>
    <w:rsid w:val="003458C6"/>
    <w:rsid w:val="00357E38"/>
    <w:rsid w:val="00363BC4"/>
    <w:rsid w:val="0038467F"/>
    <w:rsid w:val="003851D8"/>
    <w:rsid w:val="00393AE9"/>
    <w:rsid w:val="003B5338"/>
    <w:rsid w:val="003B7AE3"/>
    <w:rsid w:val="003C3C90"/>
    <w:rsid w:val="003C4238"/>
    <w:rsid w:val="003C5C33"/>
    <w:rsid w:val="003F7BD2"/>
    <w:rsid w:val="00411497"/>
    <w:rsid w:val="00420A81"/>
    <w:rsid w:val="00423FB7"/>
    <w:rsid w:val="0044131C"/>
    <w:rsid w:val="00451C92"/>
    <w:rsid w:val="00462876"/>
    <w:rsid w:val="004827FC"/>
    <w:rsid w:val="004839BB"/>
    <w:rsid w:val="00485FBF"/>
    <w:rsid w:val="004873E5"/>
    <w:rsid w:val="0049254C"/>
    <w:rsid w:val="004A4F21"/>
    <w:rsid w:val="004B2C17"/>
    <w:rsid w:val="004B304F"/>
    <w:rsid w:val="004B45DE"/>
    <w:rsid w:val="004C1A86"/>
    <w:rsid w:val="004C1CD9"/>
    <w:rsid w:val="004C401D"/>
    <w:rsid w:val="004D1E91"/>
    <w:rsid w:val="004D7342"/>
    <w:rsid w:val="004E1555"/>
    <w:rsid w:val="004E3B2B"/>
    <w:rsid w:val="0051630C"/>
    <w:rsid w:val="0051682A"/>
    <w:rsid w:val="00521103"/>
    <w:rsid w:val="005323B0"/>
    <w:rsid w:val="0055138E"/>
    <w:rsid w:val="005612D9"/>
    <w:rsid w:val="00573F9F"/>
    <w:rsid w:val="0057540A"/>
    <w:rsid w:val="00583D5A"/>
    <w:rsid w:val="0059366E"/>
    <w:rsid w:val="005B05C6"/>
    <w:rsid w:val="005D0149"/>
    <w:rsid w:val="005E6088"/>
    <w:rsid w:val="00611282"/>
    <w:rsid w:val="006127D1"/>
    <w:rsid w:val="00620663"/>
    <w:rsid w:val="00627830"/>
    <w:rsid w:val="00631981"/>
    <w:rsid w:val="00644E4F"/>
    <w:rsid w:val="00644F18"/>
    <w:rsid w:val="00651C09"/>
    <w:rsid w:val="006A207A"/>
    <w:rsid w:val="006B2383"/>
    <w:rsid w:val="006C3345"/>
    <w:rsid w:val="006C711D"/>
    <w:rsid w:val="006E69DA"/>
    <w:rsid w:val="006F53E3"/>
    <w:rsid w:val="00703EC8"/>
    <w:rsid w:val="007218F7"/>
    <w:rsid w:val="007221C3"/>
    <w:rsid w:val="00724AAA"/>
    <w:rsid w:val="00765A99"/>
    <w:rsid w:val="007A2CBD"/>
    <w:rsid w:val="007B420B"/>
    <w:rsid w:val="007D37A1"/>
    <w:rsid w:val="007E2E1F"/>
    <w:rsid w:val="007F2FA4"/>
    <w:rsid w:val="007F4A5F"/>
    <w:rsid w:val="0084060A"/>
    <w:rsid w:val="00843CC8"/>
    <w:rsid w:val="00844EE6"/>
    <w:rsid w:val="00845D31"/>
    <w:rsid w:val="008540E1"/>
    <w:rsid w:val="00875FD6"/>
    <w:rsid w:val="0088373C"/>
    <w:rsid w:val="00891E80"/>
    <w:rsid w:val="0089610A"/>
    <w:rsid w:val="008B1939"/>
    <w:rsid w:val="008D0A30"/>
    <w:rsid w:val="008E0114"/>
    <w:rsid w:val="008F27D5"/>
    <w:rsid w:val="0092290F"/>
    <w:rsid w:val="00924937"/>
    <w:rsid w:val="0093786B"/>
    <w:rsid w:val="00941915"/>
    <w:rsid w:val="00971353"/>
    <w:rsid w:val="0098662C"/>
    <w:rsid w:val="009B2493"/>
    <w:rsid w:val="009C27A1"/>
    <w:rsid w:val="009C6003"/>
    <w:rsid w:val="009D3089"/>
    <w:rsid w:val="009D566D"/>
    <w:rsid w:val="009D57B8"/>
    <w:rsid w:val="009E096D"/>
    <w:rsid w:val="009E3AA6"/>
    <w:rsid w:val="009E5491"/>
    <w:rsid w:val="009F51FC"/>
    <w:rsid w:val="00A0544C"/>
    <w:rsid w:val="00A158E2"/>
    <w:rsid w:val="00A227B4"/>
    <w:rsid w:val="00A44F1D"/>
    <w:rsid w:val="00A532CB"/>
    <w:rsid w:val="00A709C0"/>
    <w:rsid w:val="00A736EC"/>
    <w:rsid w:val="00A73B7F"/>
    <w:rsid w:val="00AA1D2C"/>
    <w:rsid w:val="00AA2B57"/>
    <w:rsid w:val="00AB66BA"/>
    <w:rsid w:val="00AC50A6"/>
    <w:rsid w:val="00AD1AEF"/>
    <w:rsid w:val="00AD407F"/>
    <w:rsid w:val="00AD692A"/>
    <w:rsid w:val="00AE1707"/>
    <w:rsid w:val="00B053FD"/>
    <w:rsid w:val="00B122E1"/>
    <w:rsid w:val="00B14D83"/>
    <w:rsid w:val="00B16B8F"/>
    <w:rsid w:val="00B52412"/>
    <w:rsid w:val="00B62DA2"/>
    <w:rsid w:val="00B66285"/>
    <w:rsid w:val="00B71CBA"/>
    <w:rsid w:val="00B91956"/>
    <w:rsid w:val="00BA1F44"/>
    <w:rsid w:val="00BA20FF"/>
    <w:rsid w:val="00BC0C7F"/>
    <w:rsid w:val="00BC3A33"/>
    <w:rsid w:val="00BD51C8"/>
    <w:rsid w:val="00BD6E9E"/>
    <w:rsid w:val="00C440EB"/>
    <w:rsid w:val="00C5604F"/>
    <w:rsid w:val="00C715E0"/>
    <w:rsid w:val="00C733AC"/>
    <w:rsid w:val="00C839EC"/>
    <w:rsid w:val="00CB6A59"/>
    <w:rsid w:val="00CD2E5E"/>
    <w:rsid w:val="00CF3646"/>
    <w:rsid w:val="00CF4969"/>
    <w:rsid w:val="00D038A9"/>
    <w:rsid w:val="00D20BD9"/>
    <w:rsid w:val="00D22AE9"/>
    <w:rsid w:val="00D32207"/>
    <w:rsid w:val="00D411C5"/>
    <w:rsid w:val="00D46EB0"/>
    <w:rsid w:val="00D47C2A"/>
    <w:rsid w:val="00D55B22"/>
    <w:rsid w:val="00D57D21"/>
    <w:rsid w:val="00D60610"/>
    <w:rsid w:val="00D64DDF"/>
    <w:rsid w:val="00D75276"/>
    <w:rsid w:val="00D84CEF"/>
    <w:rsid w:val="00D97E2E"/>
    <w:rsid w:val="00DA4FDE"/>
    <w:rsid w:val="00DA766A"/>
    <w:rsid w:val="00DB14FD"/>
    <w:rsid w:val="00DB1F24"/>
    <w:rsid w:val="00DB3E0D"/>
    <w:rsid w:val="00DD6C67"/>
    <w:rsid w:val="00DD7E8C"/>
    <w:rsid w:val="00DF6B0B"/>
    <w:rsid w:val="00DF7FB1"/>
    <w:rsid w:val="00E16189"/>
    <w:rsid w:val="00E24340"/>
    <w:rsid w:val="00E369AE"/>
    <w:rsid w:val="00E3718F"/>
    <w:rsid w:val="00E46613"/>
    <w:rsid w:val="00E8468D"/>
    <w:rsid w:val="00E853BB"/>
    <w:rsid w:val="00E90232"/>
    <w:rsid w:val="00E9760E"/>
    <w:rsid w:val="00EA552B"/>
    <w:rsid w:val="00EA562F"/>
    <w:rsid w:val="00EC69B4"/>
    <w:rsid w:val="00ED2CAB"/>
    <w:rsid w:val="00EF0498"/>
    <w:rsid w:val="00EF2C58"/>
    <w:rsid w:val="00EF5DF2"/>
    <w:rsid w:val="00F008D3"/>
    <w:rsid w:val="00F11A12"/>
    <w:rsid w:val="00F22950"/>
    <w:rsid w:val="00F23D61"/>
    <w:rsid w:val="00F361BB"/>
    <w:rsid w:val="00F37348"/>
    <w:rsid w:val="00F4231A"/>
    <w:rsid w:val="00F45923"/>
    <w:rsid w:val="00F54D68"/>
    <w:rsid w:val="00F57D61"/>
    <w:rsid w:val="00F746CF"/>
    <w:rsid w:val="00F75715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288E"/>
  <w15:chartTrackingRefBased/>
  <w15:docId w15:val="{E1FF06BD-0964-4A93-ABE4-E270AC4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52B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3F7BD2"/>
    <w:pPr>
      <w:keepNext/>
      <w:keepLines/>
      <w:numPr>
        <w:numId w:val="2"/>
      </w:numPr>
      <w:spacing w:before="240" w:after="240"/>
      <w:outlineLvl w:val="0"/>
    </w:pPr>
    <w:rPr>
      <w:rFonts w:ascii="Calibri" w:eastAsia="Calibri" w:hAnsi="Calibri"/>
      <w:b/>
      <w:bCs/>
      <w:caps/>
      <w:szCs w:val="28"/>
      <w:lang w:eastAsia="en-US"/>
    </w:rPr>
  </w:style>
  <w:style w:type="paragraph" w:styleId="Titre2">
    <w:name w:val="heading 2"/>
    <w:basedOn w:val="Normal"/>
    <w:next w:val="Normal"/>
    <w:autoRedefine/>
    <w:qFormat/>
    <w:rsid w:val="003F7BD2"/>
    <w:pPr>
      <w:keepNext/>
      <w:numPr>
        <w:numId w:val="4"/>
      </w:numPr>
      <w:spacing w:before="120" w:after="120"/>
      <w:outlineLvl w:val="1"/>
    </w:pPr>
    <w:rPr>
      <w:rFonts w:ascii="Calibri" w:hAnsi="Calibri" w:cs="Arial"/>
      <w:bCs/>
      <w:iCs/>
      <w:sz w:val="22"/>
      <w:szCs w:val="28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3F7BD2"/>
    <w:pPr>
      <w:tabs>
        <w:tab w:val="left" w:pos="440"/>
        <w:tab w:val="right" w:leader="dot" w:pos="9060"/>
      </w:tabs>
      <w:spacing w:before="360" w:line="276" w:lineRule="auto"/>
      <w:ind w:left="567" w:hanging="567"/>
    </w:pPr>
    <w:rPr>
      <w:rFonts w:ascii="Arial" w:hAnsi="Arial" w:cs="Arial"/>
      <w:b/>
      <w:bCs/>
      <w:caps/>
      <w:lang w:eastAsia="en-US"/>
    </w:rPr>
  </w:style>
  <w:style w:type="table" w:styleId="Grilledutableau">
    <w:name w:val="Table Grid"/>
    <w:basedOn w:val="TableauNormal"/>
    <w:rsid w:val="00EA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A552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52B"/>
  </w:style>
  <w:style w:type="paragraph" w:customStyle="1" w:styleId="Texte1">
    <w:name w:val="Texte1"/>
    <w:basedOn w:val="Normal"/>
    <w:rsid w:val="000662C7"/>
    <w:pPr>
      <w:spacing w:before="24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B14D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rsid w:val="00B14D83"/>
    <w:rPr>
      <w:color w:val="0000FF"/>
      <w:u w:val="single"/>
    </w:rPr>
  </w:style>
  <w:style w:type="paragraph" w:styleId="En-tte">
    <w:name w:val="header"/>
    <w:basedOn w:val="Normal"/>
    <w:rsid w:val="00F008D3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271AA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E2341BC844441AF59152A22C6ECAF" ma:contentTypeVersion="6" ma:contentTypeDescription="Crée un document." ma:contentTypeScope="" ma:versionID="0163078d1485585e0bc84072bacae788">
  <xsd:schema xmlns:xsd="http://www.w3.org/2001/XMLSchema" xmlns:xs="http://www.w3.org/2001/XMLSchema" xmlns:p="http://schemas.microsoft.com/office/2006/metadata/properties" xmlns:ns2="f984a632-6152-4277-8de0-27f0a77020d5" xmlns:ns3="e14dbe70-cbbd-4998-b1ff-6844a3e2facf" targetNamespace="http://schemas.microsoft.com/office/2006/metadata/properties" ma:root="true" ma:fieldsID="24eb20eaea62ed1e78f9a28d6a313257" ns2:_="" ns3:_="">
    <xsd:import namespace="f984a632-6152-4277-8de0-27f0a77020d5"/>
    <xsd:import namespace="e14dbe70-cbbd-4998-b1ff-6844a3e2f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a632-6152-4277-8de0-27f0a7702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dbe70-cbbd-4998-b1ff-6844a3e2f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A9C4CCA-5191-48FA-AF28-152E9204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a632-6152-4277-8de0-27f0a77020d5"/>
    <ds:schemaRef ds:uri="e14dbe70-cbbd-4998-b1ff-6844a3e2f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99187-7C6B-49AF-8BCF-FFD52DB3B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49724-7D73-4D65-AA22-6AAD7E072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9DA09-332B-41B1-8604-8986983850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 à jour le 30/04/2013 par : BEM</vt:lpstr>
    </vt:vector>
  </TitlesOfParts>
  <Company> 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à jour le 30/04/2013 par : BEM</dc:title>
  <dc:subject/>
  <dc:creator>pguerin</dc:creator>
  <cp:keywords/>
  <dc:description/>
  <cp:lastModifiedBy>Guerin Patricia</cp:lastModifiedBy>
  <cp:revision>116</cp:revision>
  <dcterms:created xsi:type="dcterms:W3CDTF">2024-08-20T12:44:00Z</dcterms:created>
  <dcterms:modified xsi:type="dcterms:W3CDTF">2024-10-21T10:14:00Z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THIERRY CAUCHETEUR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THIERRY CAUCHETEUR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ContentTypeId">
    <vt:lpwstr>0x0101006C6E26D191841946878C24E9717B68F4</vt:lpwstr>
  </property>
  <property fmtid="{D5CDD505-2E9C-101B-9397-08002B2CF9AE}" pid="10" name="TriggerFlowInfo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2024-08-20T12:46:18Z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13578e9b-93f3-46f6-9407-d490ee3c0eec</vt:lpwstr>
  </property>
  <property fmtid="{D5CDD505-2E9C-101B-9397-08002B2CF9AE}" pid="16" name="MSIP_Label_defa4170-0d19-0005-0004-bc88714345d2_ActionId">
    <vt:lpwstr>3b4036e6-9796-4e37-a7a0-f64c0bf8567f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ediaServiceImageTags">
    <vt:lpwstr/>
  </property>
</Properties>
</file>