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7145F" w:rsidRDefault="0087145F" w:rsidP="0087145F">
      <w:r>
        <w:rPr>
          <w:noProof/>
          <w:lang w:eastAsia="fr-FR"/>
        </w:rPr>
        <mc:AlternateContent>
          <mc:Choice Requires="wps">
            <w:drawing>
              <wp:anchor distT="0" distB="0" distL="114300" distR="114300" simplePos="0" relativeHeight="251660288" behindDoc="0" locked="0" layoutInCell="1" allowOverlap="1" wp14:anchorId="68AFA8E2" wp14:editId="35EEC915">
                <wp:simplePos x="0" y="0"/>
                <wp:positionH relativeFrom="column">
                  <wp:posOffset>1948180</wp:posOffset>
                </wp:positionH>
                <wp:positionV relativeFrom="paragraph">
                  <wp:posOffset>-242570</wp:posOffset>
                </wp:positionV>
                <wp:extent cx="4267200" cy="7239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4267200" cy="723900"/>
                        </a:xfrm>
                        <a:prstGeom prst="rect">
                          <a:avLst/>
                        </a:prstGeom>
                        <a:solidFill>
                          <a:schemeClr val="lt1"/>
                        </a:solidFill>
                        <a:ln w="6350">
                          <a:noFill/>
                        </a:ln>
                      </wps:spPr>
                      <wps:txbx>
                        <w:txbxContent>
                          <w:p w:rsidR="0087145F" w:rsidRPr="00FF2E9D" w:rsidRDefault="0087145F" w:rsidP="0087145F">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FA8E2" id="_x0000_t202" coordsize="21600,21600" o:spt="202" path="m,l,21600r21600,l21600,xe">
                <v:stroke joinstyle="miter"/>
                <v:path gradientshapeok="t" o:connecttype="rect"/>
              </v:shapetype>
              <v:shape id="Zone de texte 10" o:spid="_x0000_s1026" type="#_x0000_t202" style="position:absolute;margin-left:153.4pt;margin-top:-19.1pt;width:33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" fillcolor="white [3201]" stroked="f" strokeweight=".5pt">
                <v:textbox>
                  <w:txbxContent>
                    <w:p w:rsidR="0087145F" w:rsidRPr="00FF2E9D" w:rsidRDefault="0087145F" w:rsidP="0087145F">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v:textbox>
              </v:shape>
            </w:pict>
          </mc:Fallback>
        </mc:AlternateContent>
      </w:r>
      <w:r>
        <w:rPr>
          <w:noProof/>
          <w:lang w:eastAsia="fr-FR"/>
        </w:rPr>
        <w:drawing>
          <wp:anchor distT="0" distB="0" distL="114300" distR="114300" simplePos="0" relativeHeight="251659264" behindDoc="0" locked="0" layoutInCell="1" allowOverlap="1" wp14:anchorId="24A50272" wp14:editId="695BA4C1">
            <wp:simplePos x="0" y="0"/>
            <wp:positionH relativeFrom="margin">
              <wp:align>left</wp:align>
            </wp:positionH>
            <wp:positionV relativeFrom="paragraph">
              <wp:posOffset>-729615</wp:posOffset>
            </wp:positionV>
            <wp:extent cx="1597180" cy="1190625"/>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718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A13" w:rsidRDefault="00E77A13"/>
    <w:p w:rsidR="00DA498D" w:rsidRPr="0087145F" w:rsidRDefault="00DA498D" w:rsidP="005F6259">
      <w:pPr>
        <w:shd w:val="clear" w:color="auto" w:fill="FFFFFF"/>
        <w:snapToGrid w:val="0"/>
        <w:spacing w:before="120"/>
        <w:jc w:val="center"/>
        <w:rPr>
          <w:rFonts w:ascii="Arial" w:hAnsi="Arial" w:cs="Arial"/>
          <w:b/>
          <w:sz w:val="14"/>
          <w:szCs w:val="28"/>
        </w:rPr>
      </w:pPr>
    </w:p>
    <w:p w:rsidR="00F70E0C" w:rsidRPr="00F70E0C" w:rsidRDefault="00F70E0C" w:rsidP="00F70E0C">
      <w:pPr>
        <w:widowControl w:val="0"/>
        <w:autoSpaceDE w:val="0"/>
        <w:autoSpaceDN w:val="0"/>
        <w:spacing w:after="0" w:line="240" w:lineRule="auto"/>
        <w:ind w:left="142"/>
        <w:outlineLvl w:val="0"/>
        <w:rPr>
          <w:rFonts w:ascii="Arial" w:eastAsia="Arial" w:hAnsi="Arial" w:cs="Arial"/>
          <w:b/>
          <w:bCs/>
          <w:color w:val="162864"/>
          <w:sz w:val="24"/>
          <w:szCs w:val="24"/>
        </w:rPr>
      </w:pPr>
      <w:r w:rsidRPr="00F70E0C">
        <w:rPr>
          <w:rFonts w:ascii="Arial" w:eastAsia="Arial" w:hAnsi="Arial" w:cs="Arial"/>
          <w:b/>
          <w:bCs/>
          <w:color w:val="162864"/>
          <w:sz w:val="24"/>
          <w:szCs w:val="24"/>
        </w:rPr>
        <w:t>Présentation de la direction</w:t>
      </w:r>
    </w:p>
    <w:p w:rsidR="00112666" w:rsidRDefault="00112666" w:rsidP="00112666">
      <w:pPr>
        <w:ind w:left="142"/>
        <w:jc w:val="both"/>
      </w:pPr>
      <w:r>
        <w:rPr>
          <w:rFonts w:ascii="Calibri Light" w:hAnsi="Calibri Light" w:cs="Calibri Light"/>
          <w:caps/>
        </w:rPr>
        <w:t>Direction de la nature des paysAges et de la biodiversite - ServiceS DES PARCS URBAINS / DU SAUSSET / DE GEORGES-VALBON</w:t>
      </w:r>
    </w:p>
    <w:p w:rsidR="00112666" w:rsidRDefault="00112666" w:rsidP="00112666">
      <w:pPr>
        <w:tabs>
          <w:tab w:val="left" w:pos="993"/>
        </w:tabs>
        <w:jc w:val="both"/>
        <w:rPr>
          <w:rFonts w:ascii="Calibri Light" w:eastAsia="Wingdings 2" w:hAnsi="Calibri Light" w:cs="Calibri Light"/>
          <w:b/>
          <w:caps/>
        </w:rPr>
      </w:pPr>
      <w:r>
        <w:rPr>
          <w:rFonts w:ascii="Calibri Light" w:eastAsia="Wingdings 2" w:hAnsi="Calibri Light" w:cs="Calibri Light"/>
          <w:b/>
          <w:caps/>
        </w:rPr>
        <w:t xml:space="preserve">DATES :  été 2025 </w:t>
      </w:r>
    </w:p>
    <w:p w:rsidR="00112666" w:rsidRDefault="00112666" w:rsidP="00112666">
      <w:pPr>
        <w:tabs>
          <w:tab w:val="left" w:pos="993"/>
        </w:tabs>
        <w:jc w:val="both"/>
      </w:pPr>
    </w:p>
    <w:p w:rsidR="00112666" w:rsidRDefault="00112666" w:rsidP="00112666">
      <w:pPr>
        <w:tabs>
          <w:tab w:val="left" w:leader="dot" w:pos="10206"/>
        </w:tabs>
        <w:jc w:val="both"/>
      </w:pPr>
      <w:r>
        <w:rPr>
          <w:rFonts w:ascii="Calibri Light" w:eastAsia="Wingdings 2" w:hAnsi="Calibri Light" w:cs="Calibri Light"/>
          <w:b/>
          <w:caps/>
        </w:rPr>
        <w:t xml:space="preserve">duree dES contratS souhaitES  </w:t>
      </w:r>
    </w:p>
    <w:p w:rsidR="00112666" w:rsidRPr="00112666" w:rsidRDefault="00112666" w:rsidP="00112666">
      <w:pPr>
        <w:tabs>
          <w:tab w:val="left" w:leader="dot" w:pos="10206"/>
        </w:tabs>
        <w:jc w:val="both"/>
        <w:rPr>
          <w:rFonts w:ascii="Calibri Light" w:eastAsia="Wingdings 2" w:hAnsi="Calibri Light" w:cs="Calibri Light"/>
          <w:bCs/>
        </w:rPr>
      </w:pPr>
      <w:r w:rsidRPr="11EF0543">
        <w:rPr>
          <w:rFonts w:ascii="Calibri Light" w:eastAsia="Wingdings 2" w:hAnsi="Calibri Light" w:cs="Calibri Light"/>
          <w:b/>
          <w:bCs/>
        </w:rPr>
        <w:t>SERVICE DU PARC GEORGES-VALBON </w:t>
      </w:r>
      <w:r w:rsidRPr="00112666">
        <w:rPr>
          <w:rFonts w:ascii="Calibri Light" w:eastAsia="Wingdings 2" w:hAnsi="Calibri Light" w:cs="Calibri Light"/>
          <w:bCs/>
        </w:rPr>
        <w:t>: 2X2 mois de 16 juin au 16 août</w:t>
      </w:r>
    </w:p>
    <w:p w:rsidR="00112666" w:rsidRPr="00112666" w:rsidRDefault="00112666" w:rsidP="00112666">
      <w:pPr>
        <w:tabs>
          <w:tab w:val="left" w:leader="dot" w:pos="10206"/>
        </w:tabs>
        <w:jc w:val="both"/>
        <w:rPr>
          <w:rFonts w:ascii="Calibri Light" w:eastAsia="Wingdings 2" w:hAnsi="Calibri Light" w:cs="Calibri Light"/>
          <w:bCs/>
        </w:rPr>
      </w:pPr>
      <w:r w:rsidRPr="251A0867">
        <w:rPr>
          <w:rFonts w:ascii="Calibri Light" w:eastAsia="Wingdings 2" w:hAnsi="Calibri Light" w:cs="Calibri Light"/>
          <w:b/>
          <w:bCs/>
        </w:rPr>
        <w:t xml:space="preserve">SERVICE DU PARC DU SAUSSET : </w:t>
      </w:r>
      <w:r w:rsidRPr="00112666">
        <w:rPr>
          <w:rFonts w:ascii="Calibri Light" w:eastAsia="Wingdings 2" w:hAnsi="Calibri Light" w:cs="Calibri Light"/>
          <w:bCs/>
        </w:rPr>
        <w:t>2X1 mois du 16 juin au 14 août</w:t>
      </w:r>
    </w:p>
    <w:p w:rsidR="00112666" w:rsidRDefault="00112666" w:rsidP="00112666">
      <w:pPr>
        <w:tabs>
          <w:tab w:val="left" w:leader="dot" w:pos="993"/>
        </w:tabs>
        <w:jc w:val="both"/>
        <w:rPr>
          <w:rFonts w:ascii="Calibri Light" w:eastAsia="Wingdings 2" w:hAnsi="Calibri Light" w:cs="Calibri Light"/>
          <w:b/>
          <w:bCs/>
        </w:rPr>
      </w:pPr>
      <w:r w:rsidRPr="27C75DB4">
        <w:rPr>
          <w:rFonts w:ascii="Calibri Light" w:eastAsia="Wingdings 2" w:hAnsi="Calibri Light" w:cs="Calibri Light"/>
          <w:b/>
          <w:bCs/>
        </w:rPr>
        <w:t xml:space="preserve">SERVICE DES PARCS URBAINS : </w:t>
      </w:r>
    </w:p>
    <w:p w:rsidR="00112666" w:rsidRPr="00112666" w:rsidRDefault="00112666" w:rsidP="00112666">
      <w:pPr>
        <w:tabs>
          <w:tab w:val="left" w:leader="dot" w:pos="993"/>
        </w:tabs>
        <w:jc w:val="both"/>
        <w:rPr>
          <w:rFonts w:ascii="Calibri Light" w:eastAsia="Wingdings 2" w:hAnsi="Calibri Light" w:cs="Calibri Light"/>
          <w:bCs/>
        </w:rPr>
      </w:pPr>
      <w:r w:rsidRPr="00112666">
        <w:rPr>
          <w:rFonts w:ascii="Calibri Light" w:eastAsia="Wingdings 2" w:hAnsi="Calibri Light" w:cs="Calibri Light"/>
          <w:bCs/>
        </w:rPr>
        <w:t xml:space="preserve">2x2 mois de mi-juin à mi-août pour le parc Jean-Moulin – Les </w:t>
      </w:r>
      <w:proofErr w:type="spellStart"/>
      <w:r w:rsidRPr="00112666">
        <w:rPr>
          <w:rFonts w:ascii="Calibri Light" w:eastAsia="Wingdings 2" w:hAnsi="Calibri Light" w:cs="Calibri Light"/>
          <w:bCs/>
        </w:rPr>
        <w:t>Guilands</w:t>
      </w:r>
      <w:proofErr w:type="spellEnd"/>
    </w:p>
    <w:p w:rsidR="00112666" w:rsidRPr="00112666" w:rsidRDefault="00112666" w:rsidP="00112666">
      <w:pPr>
        <w:tabs>
          <w:tab w:val="left" w:leader="dot" w:pos="993"/>
        </w:tabs>
        <w:jc w:val="both"/>
      </w:pPr>
      <w:r w:rsidRPr="00112666">
        <w:rPr>
          <w:rFonts w:ascii="Calibri Light" w:eastAsia="Wingdings 2" w:hAnsi="Calibri Light" w:cs="Calibri Light"/>
          <w:bCs/>
        </w:rPr>
        <w:t xml:space="preserve">2x2 mois de mi-juin à mi-août pour le parc de </w:t>
      </w:r>
      <w:proofErr w:type="spellStart"/>
      <w:r w:rsidRPr="00112666">
        <w:rPr>
          <w:rFonts w:ascii="Calibri Light" w:eastAsia="Wingdings 2" w:hAnsi="Calibri Light" w:cs="Calibri Light"/>
          <w:bCs/>
        </w:rPr>
        <w:t>l’Île-Saint-Denis</w:t>
      </w:r>
      <w:proofErr w:type="spellEnd"/>
    </w:p>
    <w:p w:rsidR="00112666" w:rsidRPr="00112666" w:rsidRDefault="00112666" w:rsidP="00112666">
      <w:pPr>
        <w:tabs>
          <w:tab w:val="left" w:leader="dot" w:pos="993"/>
        </w:tabs>
        <w:jc w:val="both"/>
      </w:pPr>
      <w:r w:rsidRPr="00112666">
        <w:rPr>
          <w:rFonts w:ascii="Calibri Light" w:eastAsia="Wingdings 2" w:hAnsi="Calibri Light" w:cs="Calibri Light"/>
          <w:bCs/>
        </w:rPr>
        <w:t>2x2 mois de mi-juin à mi-août pour le parc de la Poudrerie</w:t>
      </w:r>
    </w:p>
    <w:p w:rsidR="00112666" w:rsidRDefault="00112666" w:rsidP="00112666">
      <w:pPr>
        <w:spacing w:before="120"/>
        <w:rPr>
          <w:rFonts w:ascii="Calibri Light" w:eastAsia="Wingdings 2" w:hAnsi="Calibri Light" w:cs="Calibri Light"/>
          <w:b/>
          <w:caps/>
        </w:rPr>
      </w:pPr>
      <w:r w:rsidRPr="000F2C48">
        <w:rPr>
          <w:rFonts w:ascii="Calibri Light" w:hAnsi="Calibri Light" w:cs="Calibri Light"/>
          <w:b/>
          <w:caps/>
        </w:rPr>
        <w:t>EXPERIENCE OU INTERET</w:t>
      </w:r>
      <w:r>
        <w:rPr>
          <w:sz w:val="20"/>
          <w:szCs w:val="20"/>
        </w:rPr>
        <w:t> </w:t>
      </w:r>
      <w:r w:rsidRPr="000F2C48">
        <w:rPr>
          <w:rStyle w:val="ilfuvd"/>
          <w:rFonts w:ascii="Calibri Light" w:hAnsi="Calibri Light" w:cs="Calibri Light"/>
        </w:rPr>
        <w:t xml:space="preserve">: </w:t>
      </w:r>
      <w:r>
        <w:rPr>
          <w:rStyle w:val="ilfuvd"/>
          <w:rFonts w:ascii="Calibri Light" w:hAnsi="Calibri Light" w:cs="Calibri Light"/>
        </w:rPr>
        <w:t xml:space="preserve">nature, </w:t>
      </w:r>
      <w:r w:rsidRPr="000F2C48">
        <w:rPr>
          <w:rStyle w:val="ilfuvd"/>
          <w:rFonts w:ascii="Calibri Light" w:hAnsi="Calibri Light" w:cs="Calibri Light"/>
        </w:rPr>
        <w:t>animation socio-culturelle, métiers du livre</w:t>
      </w:r>
      <w:r>
        <w:rPr>
          <w:rStyle w:val="ilfuvd"/>
          <w:rFonts w:ascii="Calibri Light" w:hAnsi="Calibri Light" w:cs="Calibri Light"/>
        </w:rPr>
        <w:t>.</w:t>
      </w:r>
    </w:p>
    <w:p w:rsidR="00112666" w:rsidRDefault="00112666" w:rsidP="00112666">
      <w:pPr>
        <w:spacing w:before="120"/>
        <w:rPr>
          <w:rFonts w:ascii="Calibri Light" w:eastAsia="Wingdings 2" w:hAnsi="Calibri Light" w:cs="Calibri Light"/>
          <w:b/>
          <w:caps/>
        </w:rPr>
      </w:pPr>
    </w:p>
    <w:p w:rsidR="00112666" w:rsidRDefault="00112666" w:rsidP="00112666">
      <w:pPr>
        <w:rPr>
          <w:rFonts w:ascii="Calibri Light" w:hAnsi="Calibri Light" w:cs="Calibri Light"/>
          <w:b/>
          <w:bCs/>
        </w:rPr>
      </w:pPr>
      <w:r>
        <w:rPr>
          <w:rFonts w:ascii="Calibri Light" w:hAnsi="Calibri Light" w:cs="Calibri Light"/>
          <w:b/>
          <w:bCs/>
        </w:rPr>
        <w:t>RYTHME DE TRAVAIL :</w:t>
      </w:r>
    </w:p>
    <w:p w:rsidR="00112666" w:rsidRPr="0097258B" w:rsidRDefault="00112666" w:rsidP="00112666">
      <w:pPr>
        <w:ind w:left="720"/>
        <w:rPr>
          <w:rFonts w:ascii="Calibri Light" w:hAnsi="Calibri Light" w:cs="Calibri Light"/>
          <w:bCs/>
        </w:rPr>
      </w:pPr>
      <w:r w:rsidRPr="0097258B">
        <w:rPr>
          <w:rFonts w:ascii="Calibri Light" w:hAnsi="Calibri Light" w:cs="Calibri Light"/>
          <w:bCs/>
        </w:rPr>
        <w:t>Travail week-ends et jours fériés avec repos hebdomadaires déportés.</w:t>
      </w:r>
    </w:p>
    <w:p w:rsidR="00112666" w:rsidRPr="0097258B" w:rsidRDefault="00112666" w:rsidP="00112666">
      <w:pPr>
        <w:ind w:left="720"/>
        <w:jc w:val="both"/>
        <w:rPr>
          <w:rStyle w:val="ilfuvd"/>
          <w:rFonts w:ascii="Calibri Light" w:hAnsi="Calibri Light" w:cs="Calibri Light"/>
        </w:rPr>
      </w:pPr>
      <w:r w:rsidRPr="0097258B">
        <w:rPr>
          <w:rStyle w:val="ilfuvd"/>
          <w:rFonts w:ascii="Calibri Light" w:hAnsi="Calibri Light" w:cs="Calibri Light"/>
        </w:rPr>
        <w:t>Travail du mercredi au dimanche entre le 9 juillet et le 3 août de 11h30 à 19h30 (du 4 au 27 juillet pour le parc Georges-</w:t>
      </w:r>
      <w:proofErr w:type="spellStart"/>
      <w:r w:rsidRPr="0097258B">
        <w:rPr>
          <w:rStyle w:val="ilfuvd"/>
          <w:rFonts w:ascii="Calibri Light" w:hAnsi="Calibri Light" w:cs="Calibri Light"/>
        </w:rPr>
        <w:t>Valbon</w:t>
      </w:r>
      <w:proofErr w:type="spellEnd"/>
      <w:r w:rsidRPr="0097258B">
        <w:rPr>
          <w:rStyle w:val="ilfuvd"/>
          <w:rFonts w:ascii="Calibri Light" w:hAnsi="Calibri Light" w:cs="Calibri Light"/>
        </w:rPr>
        <w:t xml:space="preserve">). Pause repas d’une heure. Repos les lundis et mardis. </w:t>
      </w:r>
    </w:p>
    <w:p w:rsidR="00112666" w:rsidRPr="0097258B" w:rsidRDefault="00112666" w:rsidP="00112666">
      <w:pPr>
        <w:ind w:firstLine="720"/>
        <w:jc w:val="both"/>
        <w:rPr>
          <w:rFonts w:ascii="Calibri Light" w:hAnsi="Calibri Light" w:cs="Calibri Light"/>
        </w:rPr>
      </w:pPr>
      <w:r w:rsidRPr="0097258B">
        <w:rPr>
          <w:rFonts w:ascii="Calibri Light" w:hAnsi="Calibri Light" w:cs="Calibri Light"/>
        </w:rPr>
        <w:t>En dehors de ces dates, travail sur des horaires de bureau.</w:t>
      </w:r>
    </w:p>
    <w:p w:rsidR="00112666" w:rsidRPr="00735EE1" w:rsidRDefault="00112666" w:rsidP="00112666">
      <w:pPr>
        <w:ind w:left="720"/>
        <w:jc w:val="both"/>
        <w:rPr>
          <w:rStyle w:val="ilfuvd"/>
          <w:rFonts w:ascii="Calibri Light" w:hAnsi="Calibri Light" w:cs="Calibri Light"/>
        </w:rPr>
      </w:pPr>
      <w:r w:rsidRPr="00735EE1">
        <w:rPr>
          <w:rStyle w:val="ilfuvd"/>
          <w:rFonts w:ascii="Calibri Light" w:hAnsi="Calibri Light" w:cs="Calibri Light"/>
        </w:rPr>
        <w:t>Les horaires sont susceptibles d’évoluer ponctuellement en fonction de la programmation.</w:t>
      </w:r>
    </w:p>
    <w:p w:rsidR="00112666" w:rsidRDefault="00112666" w:rsidP="00112666">
      <w:pPr>
        <w:spacing w:before="120"/>
      </w:pPr>
      <w:r>
        <w:rPr>
          <w:rFonts w:ascii="Calibri Light" w:hAnsi="Calibri Light" w:cs="Calibri Light"/>
          <w:b/>
          <w:caps/>
        </w:rPr>
        <w:t>Cadre d’emploiS :</w:t>
      </w:r>
      <w:r>
        <w:rPr>
          <w:rFonts w:ascii="Calibri Light" w:hAnsi="Calibri Light" w:cs="Calibri Light"/>
          <w:caps/>
        </w:rPr>
        <w:t xml:space="preserve"> adjoint.e administratif.ve</w:t>
      </w:r>
    </w:p>
    <w:p w:rsidR="00F70E0C" w:rsidRDefault="00F70E0C" w:rsidP="00F70E0C">
      <w:pPr>
        <w:widowControl w:val="0"/>
        <w:autoSpaceDE w:val="0"/>
        <w:autoSpaceDN w:val="0"/>
        <w:spacing w:after="0" w:line="240" w:lineRule="auto"/>
        <w:ind w:left="142"/>
        <w:outlineLvl w:val="0"/>
        <w:rPr>
          <w:rFonts w:ascii="Arial" w:eastAsia="Arial" w:hAnsi="Arial" w:cs="Arial"/>
          <w:bCs/>
        </w:rPr>
      </w:pPr>
    </w:p>
    <w:p w:rsidR="00112666" w:rsidRDefault="00112666" w:rsidP="00F70E0C">
      <w:pPr>
        <w:widowControl w:val="0"/>
        <w:autoSpaceDE w:val="0"/>
        <w:autoSpaceDN w:val="0"/>
        <w:spacing w:after="0" w:line="240" w:lineRule="auto"/>
        <w:ind w:left="142"/>
        <w:outlineLvl w:val="0"/>
        <w:rPr>
          <w:rFonts w:ascii="Arial" w:eastAsia="Arial" w:hAnsi="Arial" w:cs="Arial"/>
          <w:bCs/>
        </w:rPr>
      </w:pPr>
    </w:p>
    <w:p w:rsidR="00112666" w:rsidRDefault="00112666" w:rsidP="00F70E0C">
      <w:pPr>
        <w:widowControl w:val="0"/>
        <w:autoSpaceDE w:val="0"/>
        <w:autoSpaceDN w:val="0"/>
        <w:spacing w:after="0" w:line="240" w:lineRule="auto"/>
        <w:ind w:left="142"/>
        <w:outlineLvl w:val="0"/>
        <w:rPr>
          <w:rFonts w:ascii="Arial" w:eastAsia="Arial" w:hAnsi="Arial" w:cs="Arial"/>
          <w:bCs/>
        </w:rPr>
      </w:pPr>
    </w:p>
    <w:p w:rsidR="00112666" w:rsidRDefault="00112666" w:rsidP="00F70E0C">
      <w:pPr>
        <w:widowControl w:val="0"/>
        <w:autoSpaceDE w:val="0"/>
        <w:autoSpaceDN w:val="0"/>
        <w:spacing w:after="0" w:line="240" w:lineRule="auto"/>
        <w:ind w:left="142"/>
        <w:outlineLvl w:val="0"/>
        <w:rPr>
          <w:rFonts w:ascii="Arial" w:eastAsia="Arial" w:hAnsi="Arial" w:cs="Arial"/>
          <w:bCs/>
        </w:rPr>
      </w:pPr>
    </w:p>
    <w:p w:rsidR="00112666" w:rsidRDefault="00112666" w:rsidP="00F70E0C">
      <w:pPr>
        <w:widowControl w:val="0"/>
        <w:autoSpaceDE w:val="0"/>
        <w:autoSpaceDN w:val="0"/>
        <w:spacing w:after="0" w:line="240" w:lineRule="auto"/>
        <w:ind w:left="142"/>
        <w:outlineLvl w:val="0"/>
        <w:rPr>
          <w:rFonts w:ascii="Arial" w:eastAsia="Arial" w:hAnsi="Arial" w:cs="Arial"/>
          <w:bCs/>
        </w:rPr>
      </w:pPr>
    </w:p>
    <w:p w:rsidR="00112666" w:rsidRDefault="00112666" w:rsidP="00F70E0C">
      <w:pPr>
        <w:widowControl w:val="0"/>
        <w:autoSpaceDE w:val="0"/>
        <w:autoSpaceDN w:val="0"/>
        <w:spacing w:after="0" w:line="240" w:lineRule="auto"/>
        <w:ind w:left="142"/>
        <w:outlineLvl w:val="0"/>
        <w:rPr>
          <w:rFonts w:ascii="Arial" w:eastAsia="Arial" w:hAnsi="Arial" w:cs="Arial"/>
          <w:bCs/>
        </w:rPr>
      </w:pPr>
    </w:p>
    <w:p w:rsidR="00112666" w:rsidRDefault="00112666" w:rsidP="00F70E0C">
      <w:pPr>
        <w:widowControl w:val="0"/>
        <w:autoSpaceDE w:val="0"/>
        <w:autoSpaceDN w:val="0"/>
        <w:spacing w:after="0" w:line="240" w:lineRule="auto"/>
        <w:ind w:left="142"/>
        <w:outlineLvl w:val="0"/>
        <w:rPr>
          <w:rFonts w:ascii="Arial" w:eastAsia="Arial" w:hAnsi="Arial" w:cs="Arial"/>
          <w:bCs/>
        </w:rPr>
      </w:pPr>
    </w:p>
    <w:p w:rsidR="00112666" w:rsidRDefault="00112666" w:rsidP="00F70E0C">
      <w:pPr>
        <w:widowControl w:val="0"/>
        <w:autoSpaceDE w:val="0"/>
        <w:autoSpaceDN w:val="0"/>
        <w:spacing w:after="0" w:line="240" w:lineRule="auto"/>
        <w:ind w:left="142"/>
        <w:outlineLvl w:val="0"/>
        <w:rPr>
          <w:rFonts w:ascii="Arial" w:eastAsia="Arial" w:hAnsi="Arial" w:cs="Arial"/>
          <w:bCs/>
        </w:rPr>
      </w:pPr>
    </w:p>
    <w:p w:rsidR="00112666" w:rsidRDefault="00112666" w:rsidP="00F70E0C">
      <w:pPr>
        <w:widowControl w:val="0"/>
        <w:autoSpaceDE w:val="0"/>
        <w:autoSpaceDN w:val="0"/>
        <w:spacing w:after="0" w:line="240" w:lineRule="auto"/>
        <w:ind w:left="142"/>
        <w:outlineLvl w:val="0"/>
        <w:rPr>
          <w:rFonts w:ascii="Arial" w:eastAsia="Arial" w:hAnsi="Arial" w:cs="Arial"/>
          <w:bCs/>
        </w:rPr>
      </w:pPr>
    </w:p>
    <w:p w:rsidR="00112666" w:rsidRDefault="00112666" w:rsidP="00F70E0C">
      <w:pPr>
        <w:widowControl w:val="0"/>
        <w:autoSpaceDE w:val="0"/>
        <w:autoSpaceDN w:val="0"/>
        <w:spacing w:after="0" w:line="240" w:lineRule="auto"/>
        <w:ind w:left="142"/>
        <w:outlineLvl w:val="0"/>
        <w:rPr>
          <w:rFonts w:ascii="Arial" w:eastAsia="Arial" w:hAnsi="Arial" w:cs="Arial"/>
          <w:bCs/>
        </w:rPr>
      </w:pPr>
    </w:p>
    <w:p w:rsidR="00112666" w:rsidRDefault="00112666" w:rsidP="00F70E0C">
      <w:pPr>
        <w:widowControl w:val="0"/>
        <w:autoSpaceDE w:val="0"/>
        <w:autoSpaceDN w:val="0"/>
        <w:spacing w:after="0" w:line="240" w:lineRule="auto"/>
        <w:ind w:left="142"/>
        <w:outlineLvl w:val="0"/>
        <w:rPr>
          <w:rFonts w:ascii="Arial" w:eastAsia="Arial" w:hAnsi="Arial" w:cs="Arial"/>
          <w:bCs/>
        </w:rPr>
      </w:pPr>
    </w:p>
    <w:p w:rsidR="00112666" w:rsidRDefault="00112666" w:rsidP="00F70E0C">
      <w:pPr>
        <w:widowControl w:val="0"/>
        <w:autoSpaceDE w:val="0"/>
        <w:autoSpaceDN w:val="0"/>
        <w:spacing w:after="0" w:line="240" w:lineRule="auto"/>
        <w:ind w:left="142"/>
        <w:outlineLvl w:val="0"/>
        <w:rPr>
          <w:rFonts w:ascii="Arial" w:eastAsia="Arial" w:hAnsi="Arial" w:cs="Arial"/>
          <w:bCs/>
        </w:rPr>
      </w:pPr>
    </w:p>
    <w:p w:rsidR="00112666" w:rsidRDefault="00112666" w:rsidP="00F70E0C">
      <w:pPr>
        <w:widowControl w:val="0"/>
        <w:autoSpaceDE w:val="0"/>
        <w:autoSpaceDN w:val="0"/>
        <w:spacing w:after="0" w:line="240" w:lineRule="auto"/>
        <w:ind w:left="142"/>
        <w:outlineLvl w:val="0"/>
        <w:rPr>
          <w:rFonts w:ascii="Arial" w:eastAsia="Arial" w:hAnsi="Arial" w:cs="Arial"/>
          <w:bCs/>
        </w:rPr>
      </w:pPr>
    </w:p>
    <w:p w:rsidR="00112666" w:rsidRDefault="00112666" w:rsidP="00F70E0C">
      <w:pPr>
        <w:widowControl w:val="0"/>
        <w:autoSpaceDE w:val="0"/>
        <w:autoSpaceDN w:val="0"/>
        <w:spacing w:after="0" w:line="240" w:lineRule="auto"/>
        <w:ind w:left="142"/>
        <w:outlineLvl w:val="0"/>
        <w:rPr>
          <w:rFonts w:ascii="Arial" w:eastAsia="Arial" w:hAnsi="Arial" w:cs="Arial"/>
          <w:bCs/>
        </w:rPr>
      </w:pPr>
    </w:p>
    <w:p w:rsidR="00F70E0C" w:rsidRDefault="00F70E0C" w:rsidP="00F70E0C">
      <w:pPr>
        <w:widowControl w:val="0"/>
        <w:autoSpaceDE w:val="0"/>
        <w:autoSpaceDN w:val="0"/>
        <w:spacing w:after="0" w:line="240" w:lineRule="auto"/>
        <w:ind w:left="142"/>
        <w:outlineLvl w:val="0"/>
        <w:rPr>
          <w:rFonts w:ascii="Arial" w:eastAsia="Arial" w:hAnsi="Arial" w:cs="Arial"/>
          <w:b/>
          <w:color w:val="162864"/>
          <w:sz w:val="24"/>
          <w:szCs w:val="24"/>
        </w:rPr>
      </w:pPr>
      <w:r w:rsidRPr="00F70E0C">
        <w:rPr>
          <w:rFonts w:ascii="Arial" w:eastAsia="Arial" w:hAnsi="Arial" w:cs="Arial"/>
          <w:b/>
          <w:bCs/>
          <w:noProof/>
          <w:sz w:val="20"/>
          <w:szCs w:val="20"/>
          <w:lang w:eastAsia="fr-FR"/>
        </w:rPr>
        <w:lastRenderedPageBreak/>
        <mc:AlternateContent>
          <mc:Choice Requires="wpg">
            <w:drawing>
              <wp:anchor distT="0" distB="0" distL="0" distR="0" simplePos="0" relativeHeight="251664384" behindDoc="1" locked="0" layoutInCell="1" allowOverlap="1" wp14:anchorId="19458792" wp14:editId="1B6EB76C">
                <wp:simplePos x="0" y="0"/>
                <wp:positionH relativeFrom="margin">
                  <wp:posOffset>0</wp:posOffset>
                </wp:positionH>
                <wp:positionV relativeFrom="paragraph">
                  <wp:posOffset>170815</wp:posOffset>
                </wp:positionV>
                <wp:extent cx="6639560" cy="38100"/>
                <wp:effectExtent l="0" t="0" r="27940" b="19050"/>
                <wp:wrapTopAndBottom/>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560" cy="38100"/>
                          <a:chOff x="720" y="365"/>
                          <a:chExt cx="10456" cy="60"/>
                        </a:xfrm>
                      </wpg:grpSpPr>
                      <wps:wsp>
                        <wps:cNvPr id="5" name="Line 13"/>
                        <wps:cNvCnPr>
                          <a:cxnSpLocks noChangeShapeType="1"/>
                        </wps:cNvCnPr>
                        <wps:spPr bwMode="auto">
                          <a:xfrm>
                            <a:off x="720" y="370"/>
                            <a:ext cx="10456" cy="0"/>
                          </a:xfrm>
                          <a:prstGeom prst="line">
                            <a:avLst/>
                          </a:prstGeom>
                          <a:noFill/>
                          <a:ln w="6363">
                            <a:solidFill>
                              <a:srgbClr val="9E62A4"/>
                            </a:solidFill>
                            <a:prstDash val="solid"/>
                            <a:round/>
                            <a:headEnd/>
                            <a:tailEnd/>
                          </a:ln>
                          <a:extLst>
                            <a:ext uri="{909E8E84-426E-40DD-AFC4-6F175D3DCCD1}">
                              <a14:hiddenFill xmlns:a14="http://schemas.microsoft.com/office/drawing/2010/main">
                                <a:noFill/>
                              </a14:hiddenFill>
                            </a:ext>
                          </a:extLst>
                        </wps:spPr>
                        <wps:bodyPr/>
                      </wps:wsp>
                      <wps:wsp>
                        <wps:cNvPr id="6" name="Line 12"/>
                        <wps:cNvCnPr>
                          <a:cxnSpLocks noChangeShapeType="1"/>
                        </wps:cNvCnPr>
                        <wps:spPr bwMode="auto">
                          <a:xfrm>
                            <a:off x="720" y="420"/>
                            <a:ext cx="10456" cy="0"/>
                          </a:xfrm>
                          <a:prstGeom prst="line">
                            <a:avLst/>
                          </a:prstGeom>
                          <a:noFill/>
                          <a:ln w="6363">
                            <a:solidFill>
                              <a:srgbClr val="9E62A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B9F13B" id="Group 11" o:spid="_x0000_s1026" style="position:absolute;margin-left:0;margin-top:13.45pt;width:522.8pt;height:3pt;z-index:-251652096;mso-wrap-distance-left:0;mso-wrap-distance-right:0;mso-position-horizontal-relative:margin" coordorigin="720,365" coordsize="104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">
                <v:line id="Line 13" o:spid="_x0000_s1027" style="position:absolute;visibility:visible;mso-wrap-style:square" from="720,370" to="1117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" strokecolor="#9e62a4" strokeweight=".17675mm"/>
                <v:line id="Line 12" o:spid="_x0000_s1028" style="position:absolute;visibility:visible;mso-wrap-style:square" from="720,420" to="11176,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" strokecolor="#9e62a4" strokeweight=".17675mm"/>
                <w10:wrap type="topAndBottom" anchorx="margin"/>
              </v:group>
            </w:pict>
          </mc:Fallback>
        </mc:AlternateContent>
      </w:r>
      <w:r w:rsidRPr="00F70E0C">
        <w:rPr>
          <w:rFonts w:ascii="Arial" w:eastAsia="Arial" w:hAnsi="Arial" w:cs="Arial"/>
          <w:b/>
          <w:color w:val="162864"/>
          <w:sz w:val="24"/>
          <w:szCs w:val="24"/>
        </w:rPr>
        <w:t xml:space="preserve">Missions confiées </w:t>
      </w:r>
    </w:p>
    <w:p w:rsidR="00112666" w:rsidRDefault="00112666" w:rsidP="00F70E0C">
      <w:pPr>
        <w:widowControl w:val="0"/>
        <w:autoSpaceDE w:val="0"/>
        <w:autoSpaceDN w:val="0"/>
        <w:spacing w:after="0" w:line="240" w:lineRule="auto"/>
        <w:ind w:left="142"/>
        <w:outlineLvl w:val="0"/>
        <w:rPr>
          <w:rFonts w:ascii="Arial" w:eastAsia="Arial" w:hAnsi="Arial" w:cs="Arial"/>
          <w:b/>
          <w:color w:val="162864"/>
          <w:sz w:val="24"/>
          <w:szCs w:val="24"/>
        </w:rPr>
      </w:pPr>
    </w:p>
    <w:p w:rsidR="00112666" w:rsidRPr="00F70E0C" w:rsidRDefault="00112666" w:rsidP="00F70E0C">
      <w:pPr>
        <w:widowControl w:val="0"/>
        <w:autoSpaceDE w:val="0"/>
        <w:autoSpaceDN w:val="0"/>
        <w:spacing w:after="0" w:line="240" w:lineRule="auto"/>
        <w:ind w:left="142"/>
        <w:outlineLvl w:val="0"/>
        <w:rPr>
          <w:rFonts w:ascii="Arial" w:eastAsia="Arial" w:hAnsi="Arial" w:cs="Arial"/>
          <w:b/>
          <w:color w:val="162864"/>
          <w:sz w:val="24"/>
          <w:szCs w:val="24"/>
        </w:rPr>
      </w:pPr>
    </w:p>
    <w:p w:rsidR="00112666" w:rsidRDefault="00112666" w:rsidP="00112666">
      <w:pPr>
        <w:jc w:val="both"/>
      </w:pPr>
      <w:proofErr w:type="spellStart"/>
      <w:r w:rsidRPr="11EF0543">
        <w:rPr>
          <w:rStyle w:val="ilfuvd"/>
          <w:rFonts w:ascii="Calibri Light" w:hAnsi="Calibri Light" w:cs="Calibri Light"/>
        </w:rPr>
        <w:t>Elle.Il</w:t>
      </w:r>
      <w:proofErr w:type="spellEnd"/>
      <w:r w:rsidRPr="11EF0543">
        <w:rPr>
          <w:rStyle w:val="ilfuvd"/>
          <w:rFonts w:ascii="Calibri Light" w:hAnsi="Calibri Light" w:cs="Calibri Light"/>
        </w:rPr>
        <w:t xml:space="preserve"> sera sous la responsabilité du / de la </w:t>
      </w:r>
      <w:proofErr w:type="spellStart"/>
      <w:r w:rsidRPr="11EF0543">
        <w:rPr>
          <w:rStyle w:val="ilfuvd"/>
          <w:rFonts w:ascii="Calibri Light" w:hAnsi="Calibri Light" w:cs="Calibri Light"/>
        </w:rPr>
        <w:t>chef-fe</w:t>
      </w:r>
      <w:proofErr w:type="spellEnd"/>
      <w:r w:rsidRPr="11EF0543">
        <w:rPr>
          <w:rStyle w:val="ilfuvd"/>
          <w:rFonts w:ascii="Calibri Light" w:hAnsi="Calibri Light" w:cs="Calibri Light"/>
        </w:rPr>
        <w:t xml:space="preserve"> du bureau prévention accueil et promotion. </w:t>
      </w:r>
      <w:proofErr w:type="spellStart"/>
      <w:r w:rsidRPr="11EF0543">
        <w:rPr>
          <w:rStyle w:val="ilfuvd"/>
          <w:rFonts w:ascii="Calibri Light" w:hAnsi="Calibri Light" w:cs="Calibri Light"/>
        </w:rPr>
        <w:t>Elle.Il</w:t>
      </w:r>
      <w:proofErr w:type="spellEnd"/>
      <w:r w:rsidRPr="11EF0543">
        <w:rPr>
          <w:rStyle w:val="ilfuvd"/>
          <w:rFonts w:ascii="Calibri Light" w:hAnsi="Calibri Light" w:cs="Calibri Light"/>
        </w:rPr>
        <w:t xml:space="preserve"> est en lien avec l’équipe des parcs : brigades éco-gardes, chargés d’animations, techniciens, pour informer, alerter et faire le bilan des activités accueillies dans le parc. </w:t>
      </w:r>
    </w:p>
    <w:p w:rsidR="00112666" w:rsidRPr="00FB213D" w:rsidRDefault="00112666" w:rsidP="00112666">
      <w:pPr>
        <w:snapToGrid w:val="0"/>
        <w:spacing w:before="120"/>
        <w:jc w:val="both"/>
        <w:rPr>
          <w:rFonts w:ascii="Calibri Light" w:eastAsia="Wingdings 2" w:hAnsi="Calibri Light" w:cs="Calibri Light"/>
          <w:b/>
          <w:bCs/>
          <w:u w:val="single"/>
        </w:rPr>
      </w:pPr>
      <w:r w:rsidRPr="000F2C48">
        <w:rPr>
          <w:rFonts w:ascii="Calibri Light" w:eastAsia="Wingdings 2" w:hAnsi="Calibri Light" w:cs="Calibri Light"/>
          <w:b/>
          <w:bCs/>
          <w:u w:val="single"/>
        </w:rPr>
        <w:t>Missions principales</w:t>
      </w:r>
      <w:r>
        <w:rPr>
          <w:rFonts w:ascii="Calibri Light" w:eastAsia="Wingdings 2" w:hAnsi="Calibri Light" w:cs="Calibri Light"/>
          <w:b/>
          <w:bCs/>
          <w:u w:val="single"/>
        </w:rPr>
        <w:t> :</w:t>
      </w:r>
    </w:p>
    <w:p w:rsidR="00112666" w:rsidRPr="0097258B" w:rsidRDefault="00112666" w:rsidP="00112666">
      <w:pPr>
        <w:ind w:left="1080"/>
        <w:jc w:val="both"/>
        <w:rPr>
          <w:rFonts w:ascii="Calibri Light" w:hAnsi="Calibri Light" w:cs="Calibri Light"/>
        </w:rPr>
      </w:pPr>
      <w:r w:rsidRPr="0097258B">
        <w:rPr>
          <w:rFonts w:ascii="Calibri Light" w:hAnsi="Calibri Light" w:cs="Calibri Light"/>
          <w:b/>
        </w:rPr>
        <w:t>Accueil, animation et médiation</w:t>
      </w:r>
      <w:r w:rsidRPr="0097258B">
        <w:rPr>
          <w:rFonts w:ascii="Calibri Light" w:hAnsi="Calibri Light" w:cs="Calibri Light"/>
        </w:rPr>
        <w:t xml:space="preserve"> : </w:t>
      </w:r>
    </w:p>
    <w:p w:rsidR="00112666" w:rsidRPr="0097258B" w:rsidRDefault="00112666" w:rsidP="00112666">
      <w:pPr>
        <w:numPr>
          <w:ilvl w:val="0"/>
          <w:numId w:val="10"/>
        </w:numPr>
        <w:tabs>
          <w:tab w:val="clear" w:pos="720"/>
          <w:tab w:val="num" w:pos="0"/>
        </w:tabs>
        <w:suppressAutoHyphens/>
        <w:spacing w:after="0" w:line="240" w:lineRule="auto"/>
        <w:ind w:left="1080"/>
        <w:jc w:val="both"/>
        <w:rPr>
          <w:rFonts w:ascii="Calibri Light" w:hAnsi="Calibri Light" w:cs="Calibri Light"/>
        </w:rPr>
      </w:pPr>
      <w:r w:rsidRPr="0097258B">
        <w:rPr>
          <w:rFonts w:ascii="Calibri Light" w:hAnsi="Calibri Light" w:cs="Calibri Light"/>
          <w:bCs/>
        </w:rPr>
        <w:t>Accueil, médiation et animation de l’espace Lire au parc, en collaboration avec le service (animateurs des maisons de parc, éco-gardes, autres renforts …)</w:t>
      </w:r>
    </w:p>
    <w:p w:rsidR="00112666" w:rsidRPr="00F20E6B" w:rsidRDefault="00112666" w:rsidP="00112666">
      <w:pPr>
        <w:numPr>
          <w:ilvl w:val="0"/>
          <w:numId w:val="10"/>
        </w:numPr>
        <w:tabs>
          <w:tab w:val="clear" w:pos="720"/>
          <w:tab w:val="num" w:pos="0"/>
        </w:tabs>
        <w:suppressAutoHyphens/>
        <w:spacing w:after="0" w:line="240" w:lineRule="auto"/>
        <w:ind w:left="1080"/>
        <w:jc w:val="both"/>
        <w:rPr>
          <w:rStyle w:val="ilfuvd"/>
          <w:rFonts w:ascii="Calibri Light" w:hAnsi="Calibri Light" w:cs="Calibri Light"/>
        </w:rPr>
      </w:pPr>
      <w:r w:rsidRPr="00F20E6B">
        <w:rPr>
          <w:rStyle w:val="ilfuvd"/>
          <w:rFonts w:ascii="Calibri Light" w:hAnsi="Calibri Light" w:cs="Calibri Light"/>
        </w:rPr>
        <w:t>Mobilisation des publics : aller à la rencontre des usagers sur site pour valoriser la programmation et faire venir du public aux animations</w:t>
      </w:r>
    </w:p>
    <w:p w:rsidR="00112666" w:rsidRPr="0097258B" w:rsidRDefault="00112666" w:rsidP="00112666">
      <w:pPr>
        <w:numPr>
          <w:ilvl w:val="0"/>
          <w:numId w:val="10"/>
        </w:numPr>
        <w:tabs>
          <w:tab w:val="clear" w:pos="720"/>
          <w:tab w:val="num" w:pos="0"/>
        </w:tabs>
        <w:suppressAutoHyphens/>
        <w:spacing w:after="0" w:line="240" w:lineRule="auto"/>
        <w:ind w:left="1080"/>
        <w:jc w:val="both"/>
        <w:rPr>
          <w:rFonts w:ascii="Calibri Light" w:hAnsi="Calibri Light" w:cs="Calibri Light"/>
        </w:rPr>
      </w:pPr>
      <w:r w:rsidRPr="0097258B">
        <w:rPr>
          <w:rFonts w:ascii="Calibri Light" w:hAnsi="Calibri Light" w:cs="Calibri Light"/>
          <w:bCs/>
        </w:rPr>
        <w:t>Lectures à la demande et conseils au public</w:t>
      </w:r>
    </w:p>
    <w:p w:rsidR="00112666" w:rsidRPr="00F20E6B" w:rsidRDefault="00112666" w:rsidP="00112666">
      <w:pPr>
        <w:numPr>
          <w:ilvl w:val="0"/>
          <w:numId w:val="10"/>
        </w:numPr>
        <w:tabs>
          <w:tab w:val="clear" w:pos="720"/>
          <w:tab w:val="num" w:pos="0"/>
        </w:tabs>
        <w:suppressAutoHyphens/>
        <w:spacing w:after="0" w:line="240" w:lineRule="auto"/>
        <w:ind w:left="1080"/>
        <w:jc w:val="both"/>
        <w:rPr>
          <w:rFonts w:ascii="Calibri Light" w:hAnsi="Calibri Light" w:cs="Calibri Light"/>
        </w:rPr>
      </w:pPr>
      <w:r w:rsidRPr="0097258B">
        <w:rPr>
          <w:rFonts w:ascii="Calibri Light" w:hAnsi="Calibri Light" w:cs="Calibri Light"/>
          <w:bCs/>
        </w:rPr>
        <w:t xml:space="preserve">Médiation éventuelle des expositions </w:t>
      </w:r>
    </w:p>
    <w:p w:rsidR="00112666" w:rsidRPr="00F20E6B" w:rsidRDefault="00112666" w:rsidP="00112666">
      <w:pPr>
        <w:numPr>
          <w:ilvl w:val="0"/>
          <w:numId w:val="10"/>
        </w:numPr>
        <w:tabs>
          <w:tab w:val="clear" w:pos="720"/>
          <w:tab w:val="num" w:pos="0"/>
        </w:tabs>
        <w:suppressAutoHyphens/>
        <w:spacing w:after="0" w:line="240" w:lineRule="auto"/>
        <w:ind w:left="1080"/>
        <w:jc w:val="both"/>
        <w:rPr>
          <w:rFonts w:ascii="Calibri Light" w:hAnsi="Calibri Light" w:cs="Calibri Light"/>
        </w:rPr>
      </w:pPr>
      <w:r w:rsidRPr="00F20E6B">
        <w:rPr>
          <w:rFonts w:ascii="Calibri Light" w:hAnsi="Calibri Light" w:cs="Calibri Light"/>
          <w:bCs/>
        </w:rPr>
        <w:t>Contribution à la conception d’outils de médiation et d’animation</w:t>
      </w:r>
    </w:p>
    <w:p w:rsidR="00112666" w:rsidRDefault="00112666" w:rsidP="00112666">
      <w:pPr>
        <w:ind w:left="1080"/>
        <w:jc w:val="both"/>
        <w:rPr>
          <w:rFonts w:ascii="Calibri Light" w:hAnsi="Calibri Light" w:cs="Calibri Light"/>
          <w:b/>
        </w:rPr>
      </w:pPr>
    </w:p>
    <w:p w:rsidR="00112666" w:rsidRPr="0097258B" w:rsidRDefault="00112666" w:rsidP="00112666">
      <w:pPr>
        <w:ind w:left="1080"/>
        <w:jc w:val="both"/>
        <w:rPr>
          <w:rFonts w:ascii="Calibri Light" w:hAnsi="Calibri Light" w:cs="Calibri Light"/>
        </w:rPr>
      </w:pPr>
      <w:r w:rsidRPr="0097258B">
        <w:rPr>
          <w:rFonts w:ascii="Calibri Light" w:hAnsi="Calibri Light" w:cs="Calibri Light"/>
          <w:b/>
        </w:rPr>
        <w:t>Communication</w:t>
      </w:r>
      <w:r w:rsidRPr="0097258B">
        <w:rPr>
          <w:rFonts w:ascii="Calibri Light" w:hAnsi="Calibri Light" w:cs="Calibri Light"/>
        </w:rPr>
        <w:t> :</w:t>
      </w:r>
    </w:p>
    <w:p w:rsidR="00112666" w:rsidRPr="0097258B" w:rsidRDefault="00112666" w:rsidP="00112666">
      <w:pPr>
        <w:numPr>
          <w:ilvl w:val="0"/>
          <w:numId w:val="10"/>
        </w:numPr>
        <w:tabs>
          <w:tab w:val="clear" w:pos="720"/>
          <w:tab w:val="num" w:pos="0"/>
        </w:tabs>
        <w:suppressAutoHyphens/>
        <w:spacing w:after="0" w:line="240" w:lineRule="auto"/>
        <w:ind w:left="1080"/>
        <w:jc w:val="both"/>
        <w:rPr>
          <w:rStyle w:val="ilfuvd"/>
          <w:rFonts w:ascii="Calibri Light" w:hAnsi="Calibri Light" w:cs="Calibri Light"/>
        </w:rPr>
      </w:pPr>
      <w:r w:rsidRPr="0097258B">
        <w:rPr>
          <w:rStyle w:val="ilfuvd"/>
          <w:rFonts w:ascii="Calibri Light" w:hAnsi="Calibri Light" w:cs="Calibri Light"/>
        </w:rPr>
        <w:t xml:space="preserve">Affichage, signalétiques, distribution de flyers, suivi de la diffusion des outils de communication </w:t>
      </w:r>
    </w:p>
    <w:p w:rsidR="00112666" w:rsidRPr="0097258B" w:rsidRDefault="00112666" w:rsidP="00112666">
      <w:pPr>
        <w:numPr>
          <w:ilvl w:val="0"/>
          <w:numId w:val="10"/>
        </w:numPr>
        <w:tabs>
          <w:tab w:val="clear" w:pos="720"/>
          <w:tab w:val="num" w:pos="0"/>
        </w:tabs>
        <w:suppressAutoHyphens/>
        <w:spacing w:after="0" w:line="240" w:lineRule="auto"/>
        <w:ind w:left="1080"/>
        <w:jc w:val="both"/>
        <w:rPr>
          <w:rStyle w:val="ilfuvd"/>
          <w:rFonts w:ascii="Calibri Light" w:hAnsi="Calibri Light" w:cs="Calibri Light"/>
        </w:rPr>
      </w:pPr>
      <w:r w:rsidRPr="0097258B">
        <w:rPr>
          <w:rStyle w:val="ilfuvd"/>
          <w:rFonts w:ascii="Calibri Light" w:hAnsi="Calibri Light" w:cs="Calibri Light"/>
        </w:rPr>
        <w:t>Suivi des inscriptions sur le site départemental des parcs « Parc infos »</w:t>
      </w:r>
    </w:p>
    <w:p w:rsidR="00112666" w:rsidRDefault="00112666" w:rsidP="00112666">
      <w:pPr>
        <w:ind w:left="1080"/>
        <w:jc w:val="both"/>
        <w:rPr>
          <w:rStyle w:val="ilfuvd"/>
          <w:rFonts w:ascii="Calibri Light" w:hAnsi="Calibri Light" w:cs="Calibri Light"/>
          <w:b/>
        </w:rPr>
      </w:pPr>
    </w:p>
    <w:p w:rsidR="00112666" w:rsidRPr="0097258B" w:rsidRDefault="00112666" w:rsidP="00112666">
      <w:pPr>
        <w:ind w:left="1080"/>
        <w:jc w:val="both"/>
        <w:rPr>
          <w:rStyle w:val="ilfuvd"/>
          <w:rFonts w:ascii="Calibri Light" w:hAnsi="Calibri Light" w:cs="Calibri Light"/>
        </w:rPr>
      </w:pPr>
      <w:r w:rsidRPr="0097258B">
        <w:rPr>
          <w:rStyle w:val="ilfuvd"/>
          <w:rFonts w:ascii="Calibri Light" w:hAnsi="Calibri Light" w:cs="Calibri Light"/>
          <w:b/>
        </w:rPr>
        <w:t>Organisation et logistique</w:t>
      </w:r>
      <w:r w:rsidRPr="0097258B">
        <w:rPr>
          <w:rStyle w:val="ilfuvd"/>
          <w:rFonts w:ascii="Calibri Light" w:hAnsi="Calibri Light" w:cs="Calibri Light"/>
        </w:rPr>
        <w:t xml:space="preserve"> : </w:t>
      </w:r>
    </w:p>
    <w:p w:rsidR="00112666" w:rsidRPr="0097258B" w:rsidRDefault="00112666" w:rsidP="00112666">
      <w:pPr>
        <w:numPr>
          <w:ilvl w:val="0"/>
          <w:numId w:val="10"/>
        </w:numPr>
        <w:tabs>
          <w:tab w:val="clear" w:pos="720"/>
          <w:tab w:val="num" w:pos="0"/>
        </w:tabs>
        <w:suppressAutoHyphens/>
        <w:spacing w:after="0" w:line="240" w:lineRule="auto"/>
        <w:ind w:left="1080"/>
        <w:jc w:val="both"/>
        <w:rPr>
          <w:rFonts w:ascii="Calibri Light" w:hAnsi="Calibri Light" w:cs="Calibri Light"/>
        </w:rPr>
      </w:pPr>
      <w:r w:rsidRPr="0097258B">
        <w:rPr>
          <w:rFonts w:ascii="Calibri Light" w:hAnsi="Calibri Light" w:cs="Calibri Light"/>
          <w:bCs/>
        </w:rPr>
        <w:t>Organisation, accueil et accompagnement des partenaires : prise de contact, repérages, logistique, suivi</w:t>
      </w:r>
    </w:p>
    <w:p w:rsidR="00112666" w:rsidRPr="0097258B" w:rsidRDefault="00112666" w:rsidP="00112666">
      <w:pPr>
        <w:numPr>
          <w:ilvl w:val="0"/>
          <w:numId w:val="10"/>
        </w:numPr>
        <w:tabs>
          <w:tab w:val="clear" w:pos="720"/>
          <w:tab w:val="num" w:pos="0"/>
        </w:tabs>
        <w:suppressAutoHyphens/>
        <w:spacing w:after="0" w:line="240" w:lineRule="auto"/>
        <w:ind w:left="1080"/>
        <w:jc w:val="both"/>
        <w:rPr>
          <w:rFonts w:ascii="Calibri Light" w:hAnsi="Calibri Light" w:cs="Calibri Light"/>
        </w:rPr>
      </w:pPr>
      <w:r w:rsidRPr="00DC247A">
        <w:rPr>
          <w:rFonts w:ascii="Calibri Light" w:hAnsi="Calibri Light" w:cs="Calibri Light"/>
          <w:bCs/>
        </w:rPr>
        <w:t>Participation à la préparation du matériel de présentation et de mise à disposition des livres</w:t>
      </w:r>
    </w:p>
    <w:p w:rsidR="00112666" w:rsidRPr="0097258B" w:rsidRDefault="00112666" w:rsidP="00112666">
      <w:pPr>
        <w:numPr>
          <w:ilvl w:val="0"/>
          <w:numId w:val="10"/>
        </w:numPr>
        <w:tabs>
          <w:tab w:val="clear" w:pos="720"/>
          <w:tab w:val="num" w:pos="0"/>
        </w:tabs>
        <w:suppressAutoHyphens/>
        <w:spacing w:after="0" w:line="240" w:lineRule="auto"/>
        <w:ind w:left="1080"/>
        <w:jc w:val="both"/>
        <w:rPr>
          <w:rStyle w:val="ilfuvd"/>
          <w:rFonts w:ascii="Calibri Light" w:hAnsi="Calibri Light" w:cs="Calibri Light"/>
        </w:rPr>
      </w:pPr>
      <w:r w:rsidRPr="0097258B">
        <w:rPr>
          <w:rStyle w:val="ilfuvd"/>
          <w:rFonts w:ascii="Calibri Light" w:hAnsi="Calibri Light" w:cs="Calibri Light"/>
        </w:rPr>
        <w:t>Mise en place des dispositifs (manutention quotidienne) et aménagement des espaces de lecture : chariots à livres, barnums, chaises, transats, tables, barrières de police…</w:t>
      </w:r>
    </w:p>
    <w:p w:rsidR="00112666" w:rsidRPr="0097258B" w:rsidRDefault="00112666" w:rsidP="00112666">
      <w:pPr>
        <w:numPr>
          <w:ilvl w:val="0"/>
          <w:numId w:val="10"/>
        </w:numPr>
        <w:tabs>
          <w:tab w:val="clear" w:pos="720"/>
          <w:tab w:val="num" w:pos="0"/>
        </w:tabs>
        <w:suppressAutoHyphens/>
        <w:spacing w:after="0" w:line="240" w:lineRule="auto"/>
        <w:ind w:left="1080"/>
        <w:jc w:val="both"/>
        <w:rPr>
          <w:rFonts w:ascii="Calibri Light" w:hAnsi="Calibri Light" w:cs="Calibri Light"/>
        </w:rPr>
      </w:pPr>
      <w:r w:rsidRPr="0097258B">
        <w:rPr>
          <w:rFonts w:ascii="Calibri Light" w:hAnsi="Calibri Light" w:cs="Calibri Light"/>
          <w:bCs/>
        </w:rPr>
        <w:t>Rangement quotidien de l’espace lecture : mobilier et ouvrages </w:t>
      </w:r>
    </w:p>
    <w:p w:rsidR="00112666" w:rsidRPr="0097258B" w:rsidRDefault="00112666" w:rsidP="00112666">
      <w:pPr>
        <w:numPr>
          <w:ilvl w:val="0"/>
          <w:numId w:val="10"/>
        </w:numPr>
        <w:tabs>
          <w:tab w:val="clear" w:pos="720"/>
          <w:tab w:val="num" w:pos="0"/>
        </w:tabs>
        <w:suppressAutoHyphens/>
        <w:spacing w:after="0" w:line="240" w:lineRule="auto"/>
        <w:ind w:left="1080"/>
        <w:jc w:val="both"/>
        <w:rPr>
          <w:rFonts w:ascii="Calibri Light" w:hAnsi="Calibri Light" w:cs="Calibri Light"/>
        </w:rPr>
      </w:pPr>
      <w:r w:rsidRPr="0097258B">
        <w:rPr>
          <w:rFonts w:ascii="Calibri Light" w:hAnsi="Calibri Light" w:cs="Calibri Light"/>
          <w:bCs/>
        </w:rPr>
        <w:t>Participation aux réunions hebdomadaires de suivi du projet</w:t>
      </w:r>
    </w:p>
    <w:p w:rsidR="00112666" w:rsidRPr="0097258B" w:rsidRDefault="00112666" w:rsidP="00112666">
      <w:pPr>
        <w:ind w:left="1080"/>
        <w:jc w:val="both"/>
        <w:rPr>
          <w:rStyle w:val="ilfuvd"/>
          <w:rFonts w:ascii="Calibri Light" w:hAnsi="Calibri Light" w:cs="Calibri Light"/>
        </w:rPr>
      </w:pPr>
    </w:p>
    <w:p w:rsidR="00112666" w:rsidRPr="0097258B" w:rsidRDefault="00112666" w:rsidP="00112666">
      <w:pPr>
        <w:ind w:left="1080"/>
        <w:jc w:val="both"/>
        <w:rPr>
          <w:rStyle w:val="ilfuvd"/>
          <w:rFonts w:ascii="Calibri Light" w:hAnsi="Calibri Light" w:cs="Calibri Light"/>
          <w:b/>
        </w:rPr>
      </w:pPr>
      <w:r w:rsidRPr="0097258B">
        <w:rPr>
          <w:rStyle w:val="ilfuvd"/>
          <w:rFonts w:ascii="Calibri Light" w:hAnsi="Calibri Light" w:cs="Calibri Light"/>
          <w:b/>
        </w:rPr>
        <w:t xml:space="preserve">Bilan et </w:t>
      </w:r>
      <w:proofErr w:type="spellStart"/>
      <w:r w:rsidRPr="0097258B">
        <w:rPr>
          <w:rStyle w:val="ilfuvd"/>
          <w:rFonts w:ascii="Calibri Light" w:hAnsi="Calibri Light" w:cs="Calibri Light"/>
          <w:b/>
        </w:rPr>
        <w:t>reporting</w:t>
      </w:r>
      <w:proofErr w:type="spellEnd"/>
      <w:r w:rsidRPr="0097258B">
        <w:rPr>
          <w:rStyle w:val="ilfuvd"/>
          <w:rFonts w:ascii="Calibri Light" w:hAnsi="Calibri Light" w:cs="Calibri Light"/>
          <w:b/>
        </w:rPr>
        <w:t> :</w:t>
      </w:r>
    </w:p>
    <w:p w:rsidR="00112666" w:rsidRPr="0097258B" w:rsidRDefault="00112666" w:rsidP="00112666">
      <w:pPr>
        <w:numPr>
          <w:ilvl w:val="0"/>
          <w:numId w:val="10"/>
        </w:numPr>
        <w:tabs>
          <w:tab w:val="clear" w:pos="720"/>
          <w:tab w:val="num" w:pos="0"/>
        </w:tabs>
        <w:suppressAutoHyphens/>
        <w:spacing w:after="0" w:line="240" w:lineRule="auto"/>
        <w:ind w:left="1080"/>
        <w:jc w:val="both"/>
        <w:rPr>
          <w:rFonts w:ascii="Calibri Light" w:hAnsi="Calibri Light" w:cs="Calibri Light"/>
        </w:rPr>
      </w:pPr>
      <w:r w:rsidRPr="0097258B">
        <w:rPr>
          <w:rFonts w:ascii="Calibri Light" w:hAnsi="Calibri Light" w:cs="Calibri Light"/>
          <w:bCs/>
        </w:rPr>
        <w:t>Tenue des outils de suivi de fréquentation</w:t>
      </w:r>
    </w:p>
    <w:p w:rsidR="00112666" w:rsidRPr="0097258B" w:rsidRDefault="00112666" w:rsidP="00112666">
      <w:pPr>
        <w:numPr>
          <w:ilvl w:val="0"/>
          <w:numId w:val="10"/>
        </w:numPr>
        <w:tabs>
          <w:tab w:val="clear" w:pos="720"/>
          <w:tab w:val="num" w:pos="0"/>
        </w:tabs>
        <w:suppressAutoHyphens/>
        <w:spacing w:after="0" w:line="240" w:lineRule="auto"/>
        <w:ind w:left="1080"/>
        <w:jc w:val="both"/>
        <w:rPr>
          <w:rFonts w:ascii="Calibri Light" w:hAnsi="Calibri Light" w:cs="Calibri Light"/>
        </w:rPr>
      </w:pPr>
      <w:proofErr w:type="spellStart"/>
      <w:r w:rsidRPr="0097258B">
        <w:rPr>
          <w:rFonts w:ascii="Calibri Light" w:hAnsi="Calibri Light" w:cs="Calibri Light"/>
        </w:rPr>
        <w:t>Reporting</w:t>
      </w:r>
      <w:proofErr w:type="spellEnd"/>
      <w:r w:rsidRPr="0097258B">
        <w:rPr>
          <w:rFonts w:ascii="Calibri Light" w:hAnsi="Calibri Light" w:cs="Calibri Light"/>
        </w:rPr>
        <w:t xml:space="preserve"> photographique quotidien</w:t>
      </w:r>
    </w:p>
    <w:p w:rsidR="00112666" w:rsidRPr="0097258B" w:rsidRDefault="00112666" w:rsidP="00112666">
      <w:pPr>
        <w:ind w:left="720"/>
        <w:jc w:val="both"/>
        <w:rPr>
          <w:rStyle w:val="ilfuvd"/>
          <w:rFonts w:ascii="Calibri Light" w:hAnsi="Calibri Light" w:cs="Calibri Light"/>
        </w:rPr>
      </w:pPr>
      <w:r w:rsidRPr="0097258B">
        <w:rPr>
          <w:rStyle w:val="ilfuvd"/>
          <w:rFonts w:ascii="Calibri Light" w:hAnsi="Calibri Light" w:cs="Calibri Light"/>
          <w:b/>
        </w:rPr>
        <w:t>-</w:t>
      </w:r>
      <w:r w:rsidRPr="0097258B">
        <w:rPr>
          <w:rStyle w:val="ilfuvd"/>
          <w:rFonts w:ascii="Calibri Light" w:hAnsi="Calibri Light" w:cs="Calibri Light"/>
        </w:rPr>
        <w:t xml:space="preserve">      Participation à l’élaboration du bilan qualitatif et quantitatif de l’opération « Lire au parc » 2025</w:t>
      </w:r>
    </w:p>
    <w:p w:rsidR="00112666" w:rsidRPr="0097258B" w:rsidRDefault="00112666" w:rsidP="00112666">
      <w:pPr>
        <w:numPr>
          <w:ilvl w:val="0"/>
          <w:numId w:val="10"/>
        </w:numPr>
        <w:tabs>
          <w:tab w:val="clear" w:pos="720"/>
          <w:tab w:val="num" w:pos="0"/>
        </w:tabs>
        <w:suppressAutoHyphens/>
        <w:spacing w:after="0" w:line="240" w:lineRule="auto"/>
        <w:ind w:left="1080"/>
        <w:jc w:val="both"/>
        <w:rPr>
          <w:rStyle w:val="ilfuvd"/>
          <w:rFonts w:ascii="Calibri Light" w:hAnsi="Calibri Light" w:cs="Calibri Light"/>
        </w:rPr>
      </w:pPr>
      <w:r w:rsidRPr="0097258B">
        <w:rPr>
          <w:rStyle w:val="ilfuvd"/>
          <w:rFonts w:ascii="Calibri Light" w:hAnsi="Calibri Light" w:cs="Calibri Light"/>
        </w:rPr>
        <w:t>Inventaire et rangement du matériel en fin de saison</w:t>
      </w:r>
    </w:p>
    <w:p w:rsidR="00112666" w:rsidRDefault="00112666" w:rsidP="00112666">
      <w:pPr>
        <w:snapToGrid w:val="0"/>
        <w:spacing w:before="120"/>
        <w:jc w:val="both"/>
      </w:pPr>
      <w:r>
        <w:rPr>
          <w:rFonts w:ascii="Calibri Light" w:eastAsia="Wingdings 2" w:hAnsi="Calibri Light" w:cs="Calibri Light"/>
          <w:bCs/>
          <w:u w:val="single"/>
        </w:rPr>
        <w:t>Compétences recherchées</w:t>
      </w:r>
    </w:p>
    <w:p w:rsidR="00112666" w:rsidRDefault="00112666" w:rsidP="00112666">
      <w:pPr>
        <w:jc w:val="both"/>
      </w:pPr>
      <w:r>
        <w:rPr>
          <w:rFonts w:ascii="Calibri Light" w:hAnsi="Calibri Light" w:cs="Calibri Light"/>
          <w:b/>
          <w:bCs/>
        </w:rPr>
        <w:t>Relationnelles et /ou managériales</w:t>
      </w:r>
    </w:p>
    <w:p w:rsidR="00112666" w:rsidRDefault="00112666" w:rsidP="00112666">
      <w:pPr>
        <w:numPr>
          <w:ilvl w:val="0"/>
          <w:numId w:val="13"/>
        </w:numPr>
        <w:autoSpaceDE w:val="0"/>
        <w:spacing w:after="0" w:line="240" w:lineRule="auto"/>
        <w:jc w:val="both"/>
      </w:pPr>
      <w:r>
        <w:rPr>
          <w:rFonts w:ascii="Calibri Light" w:hAnsi="Calibri Light" w:cs="Calibri Light"/>
        </w:rPr>
        <w:t>Savoir s’exprimer en public </w:t>
      </w:r>
    </w:p>
    <w:p w:rsidR="00112666" w:rsidRDefault="00112666" w:rsidP="00112666">
      <w:pPr>
        <w:numPr>
          <w:ilvl w:val="0"/>
          <w:numId w:val="13"/>
        </w:numPr>
        <w:autoSpaceDE w:val="0"/>
        <w:spacing w:after="0" w:line="240" w:lineRule="auto"/>
        <w:jc w:val="both"/>
      </w:pPr>
      <w:r>
        <w:rPr>
          <w:rFonts w:ascii="Calibri Light" w:hAnsi="Calibri Light" w:cs="Calibri Light"/>
        </w:rPr>
        <w:t>Savoir travailler en équipe et en pluridisciplinarité</w:t>
      </w:r>
    </w:p>
    <w:p w:rsidR="00112666" w:rsidRDefault="00112666" w:rsidP="00112666">
      <w:pPr>
        <w:numPr>
          <w:ilvl w:val="0"/>
          <w:numId w:val="13"/>
        </w:numPr>
        <w:autoSpaceDE w:val="0"/>
        <w:spacing w:after="0" w:line="240" w:lineRule="auto"/>
        <w:jc w:val="both"/>
      </w:pPr>
      <w:r>
        <w:rPr>
          <w:rFonts w:ascii="Calibri Light" w:hAnsi="Calibri Light" w:cs="Calibri Light"/>
        </w:rPr>
        <w:t>Savoir assurer un accueil courtois</w:t>
      </w:r>
    </w:p>
    <w:p w:rsidR="00112666" w:rsidRDefault="00112666" w:rsidP="00112666">
      <w:pPr>
        <w:numPr>
          <w:ilvl w:val="0"/>
          <w:numId w:val="13"/>
        </w:numPr>
        <w:autoSpaceDE w:val="0"/>
        <w:spacing w:after="0" w:line="240" w:lineRule="auto"/>
        <w:jc w:val="both"/>
      </w:pPr>
      <w:r>
        <w:rPr>
          <w:rFonts w:ascii="Calibri Light" w:hAnsi="Calibri Light" w:cs="Calibri Light"/>
        </w:rPr>
        <w:lastRenderedPageBreak/>
        <w:t>Faire preuve de qualité d'écoute</w:t>
      </w:r>
    </w:p>
    <w:p w:rsidR="00112666" w:rsidRDefault="00112666" w:rsidP="00112666">
      <w:pPr>
        <w:numPr>
          <w:ilvl w:val="0"/>
          <w:numId w:val="13"/>
        </w:numPr>
        <w:autoSpaceDE w:val="0"/>
        <w:spacing w:after="0" w:line="240" w:lineRule="auto"/>
        <w:jc w:val="both"/>
      </w:pPr>
      <w:r>
        <w:rPr>
          <w:rFonts w:ascii="Calibri Light" w:hAnsi="Calibri Light" w:cs="Calibri Light"/>
        </w:rPr>
        <w:t>Capacité à travailler avec l’ensemble des partenaires des dispositifs</w:t>
      </w:r>
    </w:p>
    <w:p w:rsidR="00112666" w:rsidRDefault="00112666" w:rsidP="00112666">
      <w:pPr>
        <w:numPr>
          <w:ilvl w:val="0"/>
          <w:numId w:val="13"/>
        </w:numPr>
        <w:autoSpaceDE w:val="0"/>
        <w:spacing w:after="0" w:line="240" w:lineRule="auto"/>
        <w:jc w:val="both"/>
      </w:pPr>
      <w:r>
        <w:rPr>
          <w:rFonts w:ascii="Calibri Light" w:hAnsi="Calibri Light" w:cs="Calibri Light"/>
        </w:rPr>
        <w:t>Savoir identifier les attentes et les besoins des usagers et les accompagner dans leurs recherches documentaires ou d’activités</w:t>
      </w:r>
    </w:p>
    <w:p w:rsidR="00112666" w:rsidRDefault="00112666" w:rsidP="00112666">
      <w:pPr>
        <w:numPr>
          <w:ilvl w:val="0"/>
          <w:numId w:val="13"/>
        </w:numPr>
        <w:autoSpaceDE w:val="0"/>
        <w:spacing w:after="0" w:line="240" w:lineRule="auto"/>
        <w:jc w:val="both"/>
      </w:pPr>
      <w:r>
        <w:rPr>
          <w:rFonts w:ascii="Calibri Light" w:hAnsi="Calibri Light" w:cs="Calibri Light"/>
        </w:rPr>
        <w:t>Connaître les techniques de médiation et/ou de négociation</w:t>
      </w:r>
    </w:p>
    <w:p w:rsidR="00112666" w:rsidRDefault="00112666" w:rsidP="00112666">
      <w:pPr>
        <w:numPr>
          <w:ilvl w:val="0"/>
          <w:numId w:val="13"/>
        </w:numPr>
        <w:autoSpaceDE w:val="0"/>
        <w:spacing w:after="0" w:line="240" w:lineRule="auto"/>
        <w:jc w:val="both"/>
      </w:pPr>
      <w:r>
        <w:rPr>
          <w:rFonts w:ascii="Calibri Light" w:hAnsi="Calibri Light" w:cs="Calibri Light"/>
        </w:rPr>
        <w:t>Savoir mettre en valeur les dispositifs et communiquer dessus.</w:t>
      </w:r>
    </w:p>
    <w:p w:rsidR="00112666" w:rsidRDefault="00112666" w:rsidP="00112666">
      <w:pPr>
        <w:jc w:val="both"/>
      </w:pPr>
      <w:r>
        <w:rPr>
          <w:rFonts w:ascii="Calibri Light" w:hAnsi="Calibri Light" w:cs="Calibri Light"/>
          <w:b/>
          <w:bCs/>
        </w:rPr>
        <w:t>Organisationnelles</w:t>
      </w:r>
    </w:p>
    <w:p w:rsidR="00112666" w:rsidRDefault="00112666" w:rsidP="00112666">
      <w:pPr>
        <w:numPr>
          <w:ilvl w:val="0"/>
          <w:numId w:val="13"/>
        </w:numPr>
        <w:autoSpaceDE w:val="0"/>
        <w:spacing w:after="0" w:line="240" w:lineRule="auto"/>
        <w:jc w:val="both"/>
      </w:pPr>
      <w:r>
        <w:rPr>
          <w:rFonts w:ascii="Calibri Light" w:hAnsi="Calibri Light" w:cs="Calibri Light"/>
        </w:rPr>
        <w:t xml:space="preserve">Savoir organiser l’accueil d’un intervenant (besoin technique, logistique) </w:t>
      </w:r>
    </w:p>
    <w:p w:rsidR="00112666" w:rsidRDefault="00112666" w:rsidP="00112666">
      <w:pPr>
        <w:numPr>
          <w:ilvl w:val="0"/>
          <w:numId w:val="13"/>
        </w:numPr>
        <w:autoSpaceDE w:val="0"/>
        <w:spacing w:after="0" w:line="240" w:lineRule="auto"/>
        <w:jc w:val="both"/>
      </w:pPr>
      <w:r>
        <w:rPr>
          <w:rFonts w:ascii="Calibri Light" w:hAnsi="Calibri Light" w:cs="Calibri Light"/>
        </w:rPr>
        <w:t>Capacité à faire preuve de rigueur et d'organisation dans le classement des documents ou dans l’inventaire de matériel.</w:t>
      </w:r>
    </w:p>
    <w:p w:rsidR="00112666" w:rsidRDefault="00112666" w:rsidP="00112666">
      <w:pPr>
        <w:jc w:val="both"/>
      </w:pPr>
      <w:r>
        <w:rPr>
          <w:rFonts w:ascii="Calibri Light" w:hAnsi="Calibri Light" w:cs="Calibri Light"/>
          <w:b/>
          <w:bCs/>
        </w:rPr>
        <w:t>Techniques</w:t>
      </w:r>
    </w:p>
    <w:p w:rsidR="00112666" w:rsidRDefault="00112666" w:rsidP="00112666">
      <w:pPr>
        <w:numPr>
          <w:ilvl w:val="0"/>
          <w:numId w:val="13"/>
        </w:numPr>
        <w:autoSpaceDE w:val="0"/>
        <w:spacing w:after="0" w:line="240" w:lineRule="auto"/>
        <w:jc w:val="both"/>
      </w:pPr>
      <w:r>
        <w:rPr>
          <w:rFonts w:ascii="Calibri Light" w:hAnsi="Calibri Light" w:cs="Calibri Light"/>
        </w:rPr>
        <w:t>Savoir dénombrer les effectifs de fréquentation de façon journalière</w:t>
      </w:r>
    </w:p>
    <w:p w:rsidR="00112666" w:rsidRDefault="00112666" w:rsidP="00112666">
      <w:pPr>
        <w:numPr>
          <w:ilvl w:val="0"/>
          <w:numId w:val="13"/>
        </w:numPr>
        <w:autoSpaceDE w:val="0"/>
        <w:spacing w:after="0" w:line="240" w:lineRule="auto"/>
        <w:jc w:val="both"/>
      </w:pPr>
      <w:r>
        <w:rPr>
          <w:rFonts w:ascii="Calibri Light" w:hAnsi="Calibri Light" w:cs="Calibri Light"/>
        </w:rPr>
        <w:t>Gout et aptitude pour la médiation sur des sites naturels</w:t>
      </w:r>
    </w:p>
    <w:p w:rsidR="00112666" w:rsidRDefault="00112666" w:rsidP="00112666">
      <w:pPr>
        <w:numPr>
          <w:ilvl w:val="0"/>
          <w:numId w:val="13"/>
        </w:numPr>
        <w:autoSpaceDE w:val="0"/>
        <w:spacing w:after="0" w:line="240" w:lineRule="auto"/>
        <w:jc w:val="both"/>
      </w:pPr>
      <w:r>
        <w:rPr>
          <w:rFonts w:ascii="Calibri Light" w:hAnsi="Calibri Light" w:cs="Calibri Light"/>
        </w:rPr>
        <w:t>Goût et aptitude pour la médiation du livre et de l’action culturelle</w:t>
      </w:r>
    </w:p>
    <w:p w:rsidR="00112666" w:rsidRDefault="00112666" w:rsidP="00112666">
      <w:pPr>
        <w:numPr>
          <w:ilvl w:val="0"/>
          <w:numId w:val="13"/>
        </w:numPr>
        <w:autoSpaceDE w:val="0"/>
        <w:spacing w:after="0" w:line="240" w:lineRule="auto"/>
        <w:jc w:val="both"/>
      </w:pPr>
      <w:r>
        <w:rPr>
          <w:rFonts w:ascii="Calibri Light" w:hAnsi="Calibri Light" w:cs="Calibri Light"/>
        </w:rPr>
        <w:t>Savoir repérer et signaler les documents en mauvais état</w:t>
      </w:r>
    </w:p>
    <w:p w:rsidR="00112666" w:rsidRPr="004F4951" w:rsidRDefault="00112666" w:rsidP="00112666">
      <w:pPr>
        <w:numPr>
          <w:ilvl w:val="0"/>
          <w:numId w:val="13"/>
        </w:numPr>
        <w:autoSpaceDE w:val="0"/>
        <w:spacing w:after="0" w:line="240" w:lineRule="auto"/>
        <w:jc w:val="both"/>
      </w:pPr>
      <w:r>
        <w:rPr>
          <w:rFonts w:ascii="Calibri Light" w:hAnsi="Calibri Light" w:cs="Calibri Light"/>
        </w:rPr>
        <w:t>Savoir assurer la conservation courante des documents</w:t>
      </w:r>
    </w:p>
    <w:p w:rsidR="00112666" w:rsidRDefault="00112666" w:rsidP="00112666">
      <w:pPr>
        <w:snapToGrid w:val="0"/>
        <w:spacing w:before="120"/>
        <w:jc w:val="both"/>
        <w:rPr>
          <w:rFonts w:ascii="Calibri Light" w:eastAsia="Wingdings 2" w:hAnsi="Calibri Light" w:cs="Calibri Light"/>
          <w:b/>
          <w:bCs/>
        </w:rPr>
      </w:pPr>
      <w:r w:rsidRPr="006271E2">
        <w:rPr>
          <w:rFonts w:ascii="Calibri Light" w:eastAsia="Wingdings 2" w:hAnsi="Calibri Light" w:cs="Calibri Light"/>
          <w:b/>
          <w:bCs/>
        </w:rPr>
        <w:t xml:space="preserve">Cadre de l’accueil : </w:t>
      </w:r>
      <w:r>
        <w:rPr>
          <w:rFonts w:ascii="Calibri Light" w:eastAsia="Wingdings 2" w:hAnsi="Calibri Light" w:cs="Calibri Light"/>
          <w:b/>
          <w:bCs/>
        </w:rPr>
        <w:t>cadre d’emplois des adjoints administratifs</w:t>
      </w:r>
    </w:p>
    <w:p w:rsidR="00112666" w:rsidRPr="004F4951" w:rsidRDefault="00112666" w:rsidP="00112666">
      <w:pPr>
        <w:numPr>
          <w:ilvl w:val="0"/>
          <w:numId w:val="13"/>
        </w:numPr>
        <w:autoSpaceDE w:val="0"/>
        <w:spacing w:after="0" w:line="240" w:lineRule="auto"/>
        <w:jc w:val="both"/>
      </w:pPr>
      <w:r>
        <w:rPr>
          <w:rFonts w:ascii="Calibri Light" w:hAnsi="Calibri Light" w:cs="Calibri Light"/>
        </w:rPr>
        <w:t xml:space="preserve">Travail le week-end avec repos déportés les lundis et mardis sans gratification supplémentaire dimanche et jours fériés. </w:t>
      </w:r>
    </w:p>
    <w:p w:rsidR="00112666" w:rsidRDefault="00112666" w:rsidP="00112666">
      <w:pPr>
        <w:numPr>
          <w:ilvl w:val="0"/>
          <w:numId w:val="13"/>
        </w:numPr>
        <w:autoSpaceDE w:val="0"/>
        <w:spacing w:after="0" w:line="240" w:lineRule="auto"/>
        <w:jc w:val="both"/>
      </w:pPr>
      <w:r>
        <w:rPr>
          <w:rFonts w:ascii="Calibri Light" w:hAnsi="Calibri Light" w:cs="Calibri Light"/>
        </w:rPr>
        <w:t>7 heures par jour (pas de RTT et pas d’heures supplémentaires)</w:t>
      </w:r>
    </w:p>
    <w:p w:rsidR="00112666" w:rsidRDefault="00112666" w:rsidP="00112666">
      <w:pPr>
        <w:numPr>
          <w:ilvl w:val="0"/>
          <w:numId w:val="13"/>
        </w:numPr>
        <w:autoSpaceDE w:val="0"/>
        <w:spacing w:after="0" w:line="240" w:lineRule="auto"/>
        <w:jc w:val="both"/>
      </w:pPr>
      <w:r>
        <w:rPr>
          <w:rFonts w:ascii="Calibri Light" w:hAnsi="Calibri Light" w:cs="Calibri Light"/>
        </w:rPr>
        <w:t>11h30 à 19h30 (pause déjeuner de 1 heure) pendant la manifestation Lire au parc</w:t>
      </w:r>
    </w:p>
    <w:p w:rsidR="00112666" w:rsidRPr="006271E2" w:rsidRDefault="00112666" w:rsidP="00112666">
      <w:pPr>
        <w:numPr>
          <w:ilvl w:val="0"/>
          <w:numId w:val="13"/>
        </w:numPr>
        <w:autoSpaceDE w:val="0"/>
        <w:spacing w:after="0" w:line="240" w:lineRule="auto"/>
        <w:jc w:val="both"/>
      </w:pPr>
      <w:r>
        <w:rPr>
          <w:rFonts w:ascii="Calibri Light" w:hAnsi="Calibri Light" w:cs="Calibri Light"/>
        </w:rPr>
        <w:t>9h à 17h (pause déjeuner de 1 heure) hors manifestation</w:t>
      </w:r>
    </w:p>
    <w:p w:rsidR="00112666" w:rsidRPr="002E3EAB" w:rsidRDefault="00112666" w:rsidP="00112666">
      <w:pPr>
        <w:numPr>
          <w:ilvl w:val="0"/>
          <w:numId w:val="13"/>
        </w:numPr>
        <w:autoSpaceDE w:val="0"/>
        <w:spacing w:after="0" w:line="240" w:lineRule="auto"/>
        <w:jc w:val="both"/>
      </w:pPr>
      <w:r>
        <w:rPr>
          <w:rFonts w:ascii="Calibri Light" w:hAnsi="Calibri Light" w:cs="Calibri Light"/>
        </w:rPr>
        <w:t>Cumul de 2 jours de Congés Annuel par mois travaillé</w:t>
      </w:r>
    </w:p>
    <w:p w:rsidR="00112666" w:rsidRDefault="00112666" w:rsidP="00112666">
      <w:pPr>
        <w:autoSpaceDE w:val="0"/>
        <w:autoSpaceDN w:val="0"/>
        <w:adjustRightInd w:val="0"/>
        <w:spacing w:after="0" w:line="240" w:lineRule="auto"/>
        <w:jc w:val="both"/>
        <w:rPr>
          <w:rFonts w:ascii="Arial" w:eastAsia="Times New Roman" w:hAnsi="Arial" w:cs="Arial"/>
          <w:color w:val="000000"/>
          <w:sz w:val="20"/>
          <w:szCs w:val="20"/>
        </w:rPr>
      </w:pPr>
    </w:p>
    <w:p w:rsidR="00F70E0C" w:rsidRPr="00F70E0C" w:rsidRDefault="00F70E0C" w:rsidP="003E01A0">
      <w:pPr>
        <w:spacing w:before="100" w:after="0" w:line="240" w:lineRule="auto"/>
        <w:ind w:left="142"/>
        <w:jc w:val="both"/>
        <w:rPr>
          <w:rFonts w:ascii="Arial" w:eastAsia="Times New Roman" w:hAnsi="Arial" w:cs="Arial"/>
        </w:rPr>
      </w:pPr>
      <w:r w:rsidRPr="00F70E0C">
        <w:rPr>
          <w:rFonts w:ascii="Arial" w:eastAsia="Times New Roman" w:hAnsi="Arial" w:cs="Arial"/>
        </w:rPr>
        <w:t>Et bien sûr, vous aurez l'opportunité de vous épanouir au sein de notre équipe, tout en contribuant à l'atteinte des objectifs !</w:t>
      </w:r>
    </w:p>
    <w:p w:rsidR="00F70E0C" w:rsidRPr="00F70E0C" w:rsidRDefault="00F70E0C" w:rsidP="00F70E0C">
      <w:pPr>
        <w:widowControl w:val="0"/>
        <w:autoSpaceDE w:val="0"/>
        <w:autoSpaceDN w:val="0"/>
        <w:spacing w:after="0" w:line="240" w:lineRule="auto"/>
        <w:ind w:left="142"/>
        <w:jc w:val="both"/>
        <w:rPr>
          <w:rFonts w:ascii="Arial" w:eastAsia="Arial" w:hAnsi="Arial" w:cs="Arial"/>
          <w:b/>
          <w:color w:val="162864"/>
          <w:sz w:val="24"/>
        </w:rPr>
      </w:pPr>
      <w:r w:rsidRPr="00F70E0C">
        <w:rPr>
          <w:rFonts w:ascii="Arial" w:eastAsia="Arial" w:hAnsi="Arial" w:cs="Arial"/>
          <w:noProof/>
          <w:sz w:val="20"/>
          <w:szCs w:val="20"/>
          <w:lang w:eastAsia="fr-FR"/>
        </w:rPr>
        <mc:AlternateContent>
          <mc:Choice Requires="wpg">
            <w:drawing>
              <wp:anchor distT="0" distB="0" distL="0" distR="0" simplePos="0" relativeHeight="251663360" behindDoc="1" locked="0" layoutInCell="1" allowOverlap="1" wp14:anchorId="017F6A61" wp14:editId="1020AAF0">
                <wp:simplePos x="0" y="0"/>
                <wp:positionH relativeFrom="margin">
                  <wp:posOffset>0</wp:posOffset>
                </wp:positionH>
                <wp:positionV relativeFrom="paragraph">
                  <wp:posOffset>151765</wp:posOffset>
                </wp:positionV>
                <wp:extent cx="6639560" cy="38100"/>
                <wp:effectExtent l="0" t="0" r="27940" b="19050"/>
                <wp:wrapTopAndBottom/>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560" cy="38100"/>
                          <a:chOff x="720" y="365"/>
                          <a:chExt cx="10456" cy="60"/>
                        </a:xfrm>
                      </wpg:grpSpPr>
                      <wps:wsp>
                        <wps:cNvPr id="8" name="Line 13"/>
                        <wps:cNvCnPr>
                          <a:cxnSpLocks noChangeShapeType="1"/>
                        </wps:cNvCnPr>
                        <wps:spPr bwMode="auto">
                          <a:xfrm>
                            <a:off x="720" y="370"/>
                            <a:ext cx="10456" cy="0"/>
                          </a:xfrm>
                          <a:prstGeom prst="line">
                            <a:avLst/>
                          </a:prstGeom>
                          <a:noFill/>
                          <a:ln w="6363">
                            <a:solidFill>
                              <a:srgbClr val="9E62A4"/>
                            </a:solidFill>
                            <a:prstDash val="solid"/>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720" y="420"/>
                            <a:ext cx="10456" cy="0"/>
                          </a:xfrm>
                          <a:prstGeom prst="line">
                            <a:avLst/>
                          </a:prstGeom>
                          <a:noFill/>
                          <a:ln w="6363">
                            <a:solidFill>
                              <a:srgbClr val="9E62A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D136D9" id="Group 11" o:spid="_x0000_s1026" style="position:absolute;margin-left:0;margin-top:11.95pt;width:522.8pt;height:3pt;z-index:-251653120;mso-wrap-distance-left:0;mso-wrap-distance-right:0;mso-position-horizontal-relative:margin" coordorigin="720,365" coordsize="104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">
                <v:line id="Line 13" o:spid="_x0000_s1027" style="position:absolute;visibility:visible;mso-wrap-style:square" from="720,370" to="1117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" strokecolor="#9e62a4" strokeweight=".17675mm"/>
                <v:line id="Line 12" o:spid="_x0000_s1028" style="position:absolute;visibility:visible;mso-wrap-style:square" from="720,420" to="11176,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" strokecolor="#9e62a4" strokeweight=".17675mm"/>
                <w10:wrap type="topAndBottom" anchorx="margin"/>
              </v:group>
            </w:pict>
          </mc:Fallback>
        </mc:AlternateContent>
      </w:r>
      <w:r w:rsidRPr="00F70E0C">
        <w:rPr>
          <w:rFonts w:ascii="Arial" w:eastAsia="Arial" w:hAnsi="Arial" w:cs="Arial"/>
          <w:b/>
          <w:color w:val="162864"/>
          <w:sz w:val="24"/>
        </w:rPr>
        <w:t>Profil recherché</w:t>
      </w:r>
    </w:p>
    <w:p w:rsidR="00F70E0C" w:rsidRDefault="00F70E0C" w:rsidP="00F70E0C">
      <w:pPr>
        <w:spacing w:before="100" w:after="0" w:line="240" w:lineRule="auto"/>
        <w:ind w:left="142"/>
        <w:jc w:val="both"/>
        <w:rPr>
          <w:rFonts w:ascii="Arial" w:eastAsia="Times New Roman" w:hAnsi="Arial" w:cs="Arial"/>
        </w:rPr>
      </w:pPr>
      <w:r w:rsidRPr="00F70E0C">
        <w:rPr>
          <w:rFonts w:ascii="Arial" w:eastAsia="Times New Roman" w:hAnsi="Arial" w:cs="Arial"/>
        </w:rPr>
        <w:t xml:space="preserve">Niveau d’études : </w:t>
      </w:r>
      <w:r w:rsidR="00112666">
        <w:rPr>
          <w:rFonts w:ascii="Arial" w:eastAsia="Times New Roman" w:hAnsi="Arial" w:cs="Arial"/>
        </w:rPr>
        <w:t>Animation, études littéraires</w:t>
      </w:r>
    </w:p>
    <w:p w:rsidR="00112666" w:rsidRDefault="00112666" w:rsidP="00F70E0C">
      <w:pPr>
        <w:spacing w:before="100" w:after="0" w:line="240" w:lineRule="auto"/>
        <w:ind w:left="142"/>
        <w:jc w:val="both"/>
        <w:rPr>
          <w:rFonts w:ascii="Arial" w:eastAsia="Times New Roman" w:hAnsi="Arial" w:cs="Arial"/>
        </w:rPr>
      </w:pPr>
    </w:p>
    <w:p w:rsidR="00112666" w:rsidRPr="004F4951" w:rsidRDefault="00112666" w:rsidP="00112666">
      <w:pPr>
        <w:numPr>
          <w:ilvl w:val="0"/>
          <w:numId w:val="13"/>
        </w:numPr>
        <w:autoSpaceDE w:val="0"/>
        <w:spacing w:after="0" w:line="240" w:lineRule="auto"/>
      </w:pPr>
      <w:r>
        <w:rPr>
          <w:rFonts w:ascii="Calibri Light" w:hAnsi="Calibri Light" w:cs="Calibri Light"/>
        </w:rPr>
        <w:t xml:space="preserve">Travail le week-end avec repos déportés les lundis et mardis sans gratification supplémentaire dimanche et jours fériés. </w:t>
      </w:r>
    </w:p>
    <w:p w:rsidR="00112666" w:rsidRDefault="00112666" w:rsidP="00112666">
      <w:pPr>
        <w:numPr>
          <w:ilvl w:val="0"/>
          <w:numId w:val="13"/>
        </w:numPr>
        <w:autoSpaceDE w:val="0"/>
        <w:spacing w:after="0" w:line="240" w:lineRule="auto"/>
      </w:pPr>
      <w:r>
        <w:rPr>
          <w:rFonts w:ascii="Calibri Light" w:hAnsi="Calibri Light" w:cs="Calibri Light"/>
        </w:rPr>
        <w:t>7 heures par jour (pas de RTT et pas d’heures supplémentaires)</w:t>
      </w:r>
    </w:p>
    <w:p w:rsidR="00112666" w:rsidRDefault="00112666" w:rsidP="00112666">
      <w:pPr>
        <w:numPr>
          <w:ilvl w:val="0"/>
          <w:numId w:val="13"/>
        </w:numPr>
        <w:autoSpaceDE w:val="0"/>
        <w:spacing w:after="0" w:line="240" w:lineRule="auto"/>
      </w:pPr>
      <w:r>
        <w:rPr>
          <w:rFonts w:ascii="Calibri Light" w:hAnsi="Calibri Light" w:cs="Calibri Light"/>
        </w:rPr>
        <w:t>11h30 à 19h30 (pause déjeuner de 1 heure) pendant la manifestation Lire au parc</w:t>
      </w:r>
    </w:p>
    <w:p w:rsidR="00112666" w:rsidRPr="006271E2" w:rsidRDefault="00112666" w:rsidP="00112666">
      <w:pPr>
        <w:numPr>
          <w:ilvl w:val="0"/>
          <w:numId w:val="13"/>
        </w:numPr>
        <w:autoSpaceDE w:val="0"/>
        <w:spacing w:after="0" w:line="240" w:lineRule="auto"/>
      </w:pPr>
      <w:r>
        <w:rPr>
          <w:rFonts w:ascii="Calibri Light" w:hAnsi="Calibri Light" w:cs="Calibri Light"/>
        </w:rPr>
        <w:t>9h à 17h (pause déjeuner de 1 heure) hors manifestation</w:t>
      </w:r>
    </w:p>
    <w:p w:rsidR="007E2A65" w:rsidRDefault="00112666" w:rsidP="00112666">
      <w:pPr>
        <w:spacing w:before="100" w:after="0" w:line="240" w:lineRule="auto"/>
        <w:ind w:left="142"/>
        <w:jc w:val="both"/>
        <w:rPr>
          <w:rFonts w:ascii="Arial" w:eastAsia="Times New Roman" w:hAnsi="Arial" w:cs="Arial"/>
        </w:rPr>
      </w:pPr>
      <w:r>
        <w:rPr>
          <w:rFonts w:ascii="Calibri Light" w:hAnsi="Calibri Light" w:cs="Calibri Light"/>
        </w:rPr>
        <w:t>Cumul de 2 jours de Congés Annuel par mois travaillé</w:t>
      </w:r>
    </w:p>
    <w:p w:rsidR="00F70E0C" w:rsidRDefault="00F70E0C" w:rsidP="00F70E0C">
      <w:pPr>
        <w:spacing w:after="0" w:line="240" w:lineRule="auto"/>
        <w:ind w:left="142"/>
        <w:rPr>
          <w:rFonts w:ascii="Arial" w:eastAsia="Times New Roman" w:hAnsi="Arial" w:cs="Arial"/>
          <w:lang w:eastAsia="fr-FR"/>
        </w:rPr>
      </w:pPr>
      <w:r w:rsidRPr="00F70E0C">
        <w:rPr>
          <w:rFonts w:ascii="Arial" w:eastAsia="Times New Roman" w:hAnsi="Arial" w:cs="Arial"/>
          <w:noProof/>
          <w:lang w:eastAsia="fr-FR"/>
        </w:rPr>
        <mc:AlternateContent>
          <mc:Choice Requires="wpg">
            <w:drawing>
              <wp:anchor distT="0" distB="0" distL="0" distR="0" simplePos="0" relativeHeight="251662336" behindDoc="1" locked="0" layoutInCell="1" allowOverlap="1" wp14:anchorId="504A664B" wp14:editId="51433DEC">
                <wp:simplePos x="0" y="0"/>
                <wp:positionH relativeFrom="margin">
                  <wp:align>left</wp:align>
                </wp:positionH>
                <wp:positionV relativeFrom="paragraph">
                  <wp:posOffset>200660</wp:posOffset>
                </wp:positionV>
                <wp:extent cx="6669405" cy="45085"/>
                <wp:effectExtent l="0" t="0" r="36195" b="12065"/>
                <wp:wrapTopAndBottom/>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669405" cy="45085"/>
                          <a:chOff x="6283" y="368"/>
                          <a:chExt cx="4893" cy="60"/>
                        </a:xfrm>
                      </wpg:grpSpPr>
                      <wps:wsp>
                        <wps:cNvPr id="12" name="Line 4"/>
                        <wps:cNvCnPr>
                          <a:cxnSpLocks noChangeShapeType="1"/>
                        </wps:cNvCnPr>
                        <wps:spPr bwMode="auto">
                          <a:xfrm>
                            <a:off x="6283" y="373"/>
                            <a:ext cx="4893" cy="0"/>
                          </a:xfrm>
                          <a:prstGeom prst="line">
                            <a:avLst/>
                          </a:prstGeom>
                          <a:noFill/>
                          <a:ln w="6363">
                            <a:solidFill>
                              <a:srgbClr val="9E62A4"/>
                            </a:solidFill>
                            <a:prstDash val="solid"/>
                            <a:round/>
                            <a:headEnd/>
                            <a:tailEnd/>
                          </a:ln>
                          <a:extLst>
                            <a:ext uri="{909E8E84-426E-40DD-AFC4-6F175D3DCCD1}">
                              <a14:hiddenFill xmlns:a14="http://schemas.microsoft.com/office/drawing/2010/main">
                                <a:noFill/>
                              </a14:hiddenFill>
                            </a:ext>
                          </a:extLst>
                        </wps:spPr>
                        <wps:bodyPr/>
                      </wps:wsp>
                      <wps:wsp>
                        <wps:cNvPr id="13" name="Line 3"/>
                        <wps:cNvCnPr>
                          <a:cxnSpLocks noChangeShapeType="1"/>
                        </wps:cNvCnPr>
                        <wps:spPr bwMode="auto">
                          <a:xfrm>
                            <a:off x="6283" y="423"/>
                            <a:ext cx="4893" cy="0"/>
                          </a:xfrm>
                          <a:prstGeom prst="line">
                            <a:avLst/>
                          </a:prstGeom>
                          <a:noFill/>
                          <a:ln w="6363">
                            <a:solidFill>
                              <a:srgbClr val="9E62A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819CDC" id="Group 2" o:spid="_x0000_s1026" style="position:absolute;margin-left:0;margin-top:15.8pt;width:525.15pt;height:3.55pt;flip:y;z-index:-251654144;mso-wrap-distance-left:0;mso-wrap-distance-right:0;mso-position-horizontal:left;mso-position-horizontal-relative:margin" coordorigin="6283,368" coordsize="48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">
                <v:line id="Line 4" o:spid="_x0000_s1027" style="position:absolute;visibility:visible;mso-wrap-style:square" from="6283,373" to="1117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" strokecolor="#9e62a4" strokeweight=".17675mm"/>
                <v:line id="Line 3" o:spid="_x0000_s1028" style="position:absolute;visibility:visible;mso-wrap-style:square" from="6283,423" to="11176,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" strokecolor="#9e62a4" strokeweight=".17675mm"/>
                <w10:wrap type="topAndBottom" anchorx="margin"/>
              </v:group>
            </w:pict>
          </mc:Fallback>
        </mc:AlternateContent>
      </w:r>
    </w:p>
    <w:p w:rsidR="007E2A65" w:rsidRDefault="007E2A65" w:rsidP="00112666">
      <w:pPr>
        <w:spacing w:before="100" w:after="0" w:line="240" w:lineRule="auto"/>
        <w:jc w:val="both"/>
        <w:rPr>
          <w:rFonts w:ascii="Arial" w:eastAsia="Times New Roman" w:hAnsi="Arial" w:cs="Arial"/>
          <w:color w:val="000000"/>
        </w:rPr>
      </w:pPr>
    </w:p>
    <w:p w:rsidR="007E2A65" w:rsidRDefault="007E2A65" w:rsidP="003E01A0">
      <w:pPr>
        <w:spacing w:before="100" w:after="0" w:line="240" w:lineRule="auto"/>
        <w:ind w:left="142"/>
        <w:jc w:val="both"/>
        <w:rPr>
          <w:rFonts w:ascii="Arial" w:eastAsia="Times New Roman" w:hAnsi="Arial" w:cs="Arial"/>
        </w:rPr>
      </w:pPr>
      <w:r>
        <w:rPr>
          <w:rFonts w:ascii="Arial" w:eastAsia="Times New Roman" w:hAnsi="Arial" w:cs="Arial"/>
        </w:rPr>
        <w:t>Venez bifurquer en Seine Saint Denis !</w:t>
      </w:r>
    </w:p>
    <w:sectPr w:rsidR="007E2A6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E4E" w:rsidRDefault="00DF0E4E" w:rsidP="009C59E6">
      <w:pPr>
        <w:spacing w:after="0" w:line="240" w:lineRule="auto"/>
      </w:pPr>
      <w:r>
        <w:separator/>
      </w:r>
    </w:p>
  </w:endnote>
  <w:endnote w:type="continuationSeparator" w:id="0">
    <w:p w:rsidR="00DF0E4E" w:rsidRDefault="00DF0E4E" w:rsidP="009C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E6" w:rsidRPr="009C59E6" w:rsidRDefault="009C59E6">
    <w:pPr>
      <w:pStyle w:val="Pieddepage"/>
      <w:rPr>
        <w:sz w:val="16"/>
      </w:rPr>
    </w:pPr>
    <w:r w:rsidRPr="009C59E6">
      <w:rPr>
        <w:sz w:val="16"/>
      </w:rPr>
      <w:t>Ce profil de poste est susceptible d’évoluer et d’être réajusté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E4E" w:rsidRDefault="00DF0E4E" w:rsidP="009C59E6">
      <w:pPr>
        <w:spacing w:after="0" w:line="240" w:lineRule="auto"/>
      </w:pPr>
      <w:r>
        <w:separator/>
      </w:r>
    </w:p>
  </w:footnote>
  <w:footnote w:type="continuationSeparator" w:id="0">
    <w:p w:rsidR="00DF0E4E" w:rsidRDefault="00DF0E4E" w:rsidP="009C5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5"/>
    <w:lvl w:ilvl="0">
      <w:numFmt w:val="bullet"/>
      <w:lvlText w:val="-"/>
      <w:lvlJc w:val="left"/>
      <w:pPr>
        <w:tabs>
          <w:tab w:val="num" w:pos="0"/>
        </w:tabs>
        <w:ind w:left="720" w:hanging="360"/>
      </w:pPr>
      <w:rPr>
        <w:rFonts w:ascii="Arial" w:hAnsi="Arial" w:cs="Arial" w:hint="default"/>
        <w:sz w:val="22"/>
        <w:szCs w:val="22"/>
      </w:rPr>
    </w:lvl>
  </w:abstractNum>
  <w:abstractNum w:abstractNumId="1" w15:restartNumberingAfterBreak="0">
    <w:nsid w:val="00000002"/>
    <w:multiLevelType w:val="multilevel"/>
    <w:tmpl w:val="00000002"/>
    <w:name w:val="WW8Num4"/>
    <w:lvl w:ilvl="0">
      <w:start w:val="1"/>
      <w:numFmt w:val="bullet"/>
      <w:lvlText w:val="&gt;"/>
      <w:lvlJc w:val="left"/>
      <w:pPr>
        <w:tabs>
          <w:tab w:val="num" w:pos="720"/>
        </w:tabs>
        <w:ind w:left="720" w:hanging="360"/>
      </w:pPr>
      <w:rPr>
        <w:rFonts w:ascii="Arial Narrow" w:hAnsi="Arial Narrow"/>
      </w:rPr>
    </w:lvl>
    <w:lvl w:ilvl="1">
      <w:start w:val="178"/>
      <w:numFmt w:val="bullet"/>
      <w:lvlText w:val="&gt;"/>
      <w:lvlJc w:val="left"/>
      <w:pPr>
        <w:tabs>
          <w:tab w:val="num" w:pos="1440"/>
        </w:tabs>
        <w:ind w:left="1440" w:hanging="360"/>
      </w:pPr>
      <w:rPr>
        <w:rFonts w:ascii="Arial Narrow" w:hAnsi="Arial Narrow"/>
      </w:rPr>
    </w:lvl>
    <w:lvl w:ilvl="2">
      <w:start w:val="1"/>
      <w:numFmt w:val="bullet"/>
      <w:lvlText w:val="&gt;"/>
      <w:lvlJc w:val="left"/>
      <w:pPr>
        <w:tabs>
          <w:tab w:val="num" w:pos="2160"/>
        </w:tabs>
        <w:ind w:left="2160" w:hanging="360"/>
      </w:pPr>
      <w:rPr>
        <w:rFonts w:ascii="Arial Narrow" w:hAnsi="Arial Narrow"/>
      </w:rPr>
    </w:lvl>
    <w:lvl w:ilvl="3">
      <w:start w:val="1"/>
      <w:numFmt w:val="bullet"/>
      <w:lvlText w:val="&gt;"/>
      <w:lvlJc w:val="left"/>
      <w:pPr>
        <w:tabs>
          <w:tab w:val="num" w:pos="2880"/>
        </w:tabs>
        <w:ind w:left="2880" w:hanging="360"/>
      </w:pPr>
      <w:rPr>
        <w:rFonts w:ascii="Arial Narrow" w:hAnsi="Arial Narrow"/>
      </w:rPr>
    </w:lvl>
    <w:lvl w:ilvl="4">
      <w:start w:val="1"/>
      <w:numFmt w:val="bullet"/>
      <w:lvlText w:val="&gt;"/>
      <w:lvlJc w:val="left"/>
      <w:pPr>
        <w:tabs>
          <w:tab w:val="num" w:pos="3600"/>
        </w:tabs>
        <w:ind w:left="3600" w:hanging="360"/>
      </w:pPr>
      <w:rPr>
        <w:rFonts w:ascii="Arial Narrow" w:hAnsi="Arial Narrow"/>
      </w:rPr>
    </w:lvl>
    <w:lvl w:ilvl="5">
      <w:start w:val="1"/>
      <w:numFmt w:val="bullet"/>
      <w:lvlText w:val="&gt;"/>
      <w:lvlJc w:val="left"/>
      <w:pPr>
        <w:tabs>
          <w:tab w:val="num" w:pos="4320"/>
        </w:tabs>
        <w:ind w:left="4320" w:hanging="360"/>
      </w:pPr>
      <w:rPr>
        <w:rFonts w:ascii="Arial Narrow" w:hAnsi="Arial Narrow"/>
      </w:rPr>
    </w:lvl>
    <w:lvl w:ilvl="6">
      <w:start w:val="1"/>
      <w:numFmt w:val="bullet"/>
      <w:lvlText w:val="&gt;"/>
      <w:lvlJc w:val="left"/>
      <w:pPr>
        <w:tabs>
          <w:tab w:val="num" w:pos="5040"/>
        </w:tabs>
        <w:ind w:left="5040" w:hanging="360"/>
      </w:pPr>
      <w:rPr>
        <w:rFonts w:ascii="Arial Narrow" w:hAnsi="Arial Narrow"/>
      </w:rPr>
    </w:lvl>
    <w:lvl w:ilvl="7">
      <w:start w:val="1"/>
      <w:numFmt w:val="bullet"/>
      <w:lvlText w:val="&gt;"/>
      <w:lvlJc w:val="left"/>
      <w:pPr>
        <w:tabs>
          <w:tab w:val="num" w:pos="5760"/>
        </w:tabs>
        <w:ind w:left="5760" w:hanging="360"/>
      </w:pPr>
      <w:rPr>
        <w:rFonts w:ascii="Arial Narrow" w:hAnsi="Arial Narrow"/>
      </w:rPr>
    </w:lvl>
    <w:lvl w:ilvl="8">
      <w:start w:val="1"/>
      <w:numFmt w:val="bullet"/>
      <w:lvlText w:val="&gt;"/>
      <w:lvlJc w:val="left"/>
      <w:pPr>
        <w:tabs>
          <w:tab w:val="num" w:pos="6480"/>
        </w:tabs>
        <w:ind w:left="6480" w:hanging="360"/>
      </w:pPr>
      <w:rPr>
        <w:rFonts w:ascii="Arial Narrow" w:hAnsi="Arial Narrow"/>
      </w:rPr>
    </w:lvl>
  </w:abstractNum>
  <w:abstractNum w:abstractNumId="2" w15:restartNumberingAfterBreak="0">
    <w:nsid w:val="033D689C"/>
    <w:multiLevelType w:val="hybridMultilevel"/>
    <w:tmpl w:val="C66EE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E874FD"/>
    <w:multiLevelType w:val="hybridMultilevel"/>
    <w:tmpl w:val="A954A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C555D4"/>
    <w:multiLevelType w:val="hybridMultilevel"/>
    <w:tmpl w:val="CF1055BA"/>
    <w:lvl w:ilvl="0" w:tplc="B54462C4">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3BD22989"/>
    <w:multiLevelType w:val="hybridMultilevel"/>
    <w:tmpl w:val="28D4A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A92013"/>
    <w:multiLevelType w:val="hybridMultilevel"/>
    <w:tmpl w:val="4AD2EA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691E4B"/>
    <w:multiLevelType w:val="hybridMultilevel"/>
    <w:tmpl w:val="3B5EE5BC"/>
    <w:lvl w:ilvl="0" w:tplc="17ECFF1A">
      <w:start w:val="2"/>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9C1F61"/>
    <w:multiLevelType w:val="hybridMultilevel"/>
    <w:tmpl w:val="F5CC18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EB09CD"/>
    <w:multiLevelType w:val="hybridMultilevel"/>
    <w:tmpl w:val="6366D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B6808D2"/>
    <w:multiLevelType w:val="hybridMultilevel"/>
    <w:tmpl w:val="48601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DB6472"/>
    <w:multiLevelType w:val="hybridMultilevel"/>
    <w:tmpl w:val="D58016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DC474C"/>
    <w:multiLevelType w:val="hybridMultilevel"/>
    <w:tmpl w:val="EBC0BB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7"/>
  </w:num>
  <w:num w:numId="4">
    <w:abstractNumId w:val="5"/>
  </w:num>
  <w:num w:numId="5">
    <w:abstractNumId w:val="3"/>
  </w:num>
  <w:num w:numId="6">
    <w:abstractNumId w:val="10"/>
  </w:num>
  <w:num w:numId="7">
    <w:abstractNumId w:val="6"/>
  </w:num>
  <w:num w:numId="8">
    <w:abstractNumId w:val="2"/>
  </w:num>
  <w:num w:numId="9">
    <w:abstractNumId w:val="11"/>
  </w:num>
  <w:num w:numId="10">
    <w:abstractNumId w:val="1"/>
  </w:num>
  <w:num w:numId="11">
    <w:abstractNumId w:val="8"/>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13"/>
    <w:rsid w:val="00083193"/>
    <w:rsid w:val="00112666"/>
    <w:rsid w:val="0011343D"/>
    <w:rsid w:val="001E7BF0"/>
    <w:rsid w:val="002C7A06"/>
    <w:rsid w:val="003E01A0"/>
    <w:rsid w:val="003F554C"/>
    <w:rsid w:val="004E29FC"/>
    <w:rsid w:val="00500996"/>
    <w:rsid w:val="005313FA"/>
    <w:rsid w:val="005347C0"/>
    <w:rsid w:val="005C55EF"/>
    <w:rsid w:val="005F25A3"/>
    <w:rsid w:val="005F6259"/>
    <w:rsid w:val="006100D3"/>
    <w:rsid w:val="006656BE"/>
    <w:rsid w:val="00675828"/>
    <w:rsid w:val="00713403"/>
    <w:rsid w:val="00766896"/>
    <w:rsid w:val="00780398"/>
    <w:rsid w:val="007E2A65"/>
    <w:rsid w:val="007E5EFA"/>
    <w:rsid w:val="00810757"/>
    <w:rsid w:val="00822BBF"/>
    <w:rsid w:val="008237BF"/>
    <w:rsid w:val="0085763F"/>
    <w:rsid w:val="0087145F"/>
    <w:rsid w:val="008D2F94"/>
    <w:rsid w:val="00993C5D"/>
    <w:rsid w:val="009949C2"/>
    <w:rsid w:val="009C59E6"/>
    <w:rsid w:val="00A04C0D"/>
    <w:rsid w:val="00A869A0"/>
    <w:rsid w:val="00B10D08"/>
    <w:rsid w:val="00B315C3"/>
    <w:rsid w:val="00B36D68"/>
    <w:rsid w:val="00CC3732"/>
    <w:rsid w:val="00D33551"/>
    <w:rsid w:val="00D75160"/>
    <w:rsid w:val="00DA498D"/>
    <w:rsid w:val="00DD63A9"/>
    <w:rsid w:val="00DF0E4E"/>
    <w:rsid w:val="00E77A13"/>
    <w:rsid w:val="00E948DA"/>
    <w:rsid w:val="00F41230"/>
    <w:rsid w:val="00F554DA"/>
    <w:rsid w:val="00F66AD8"/>
    <w:rsid w:val="00F70E0C"/>
    <w:rsid w:val="00F95A5F"/>
    <w:rsid w:val="00FB2F7D"/>
    <w:rsid w:val="00FB69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44960-FAEE-4596-84B0-C040EC96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7A13"/>
    <w:pPr>
      <w:ind w:left="720"/>
      <w:contextualSpacing/>
    </w:pPr>
  </w:style>
  <w:style w:type="paragraph" w:styleId="En-tte">
    <w:name w:val="header"/>
    <w:basedOn w:val="Normal"/>
    <w:link w:val="En-tteCar"/>
    <w:uiPriority w:val="99"/>
    <w:unhideWhenUsed/>
    <w:rsid w:val="009C59E6"/>
    <w:pPr>
      <w:tabs>
        <w:tab w:val="center" w:pos="4536"/>
        <w:tab w:val="right" w:pos="9072"/>
      </w:tabs>
      <w:spacing w:after="0" w:line="240" w:lineRule="auto"/>
    </w:pPr>
  </w:style>
  <w:style w:type="character" w:customStyle="1" w:styleId="En-tteCar">
    <w:name w:val="En-tête Car"/>
    <w:basedOn w:val="Policepardfaut"/>
    <w:link w:val="En-tte"/>
    <w:uiPriority w:val="99"/>
    <w:rsid w:val="009C59E6"/>
  </w:style>
  <w:style w:type="paragraph" w:styleId="Pieddepage">
    <w:name w:val="footer"/>
    <w:basedOn w:val="Normal"/>
    <w:link w:val="PieddepageCar"/>
    <w:uiPriority w:val="99"/>
    <w:unhideWhenUsed/>
    <w:rsid w:val="009C59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9E6"/>
  </w:style>
  <w:style w:type="character" w:customStyle="1" w:styleId="WW8Num1z1">
    <w:name w:val="WW8Num1z1"/>
    <w:rsid w:val="00B10D08"/>
    <w:rPr>
      <w:rFonts w:ascii="Courier New" w:hAnsi="Courier New"/>
    </w:rPr>
  </w:style>
  <w:style w:type="character" w:customStyle="1" w:styleId="ilfuvd">
    <w:name w:val="ilfuvd"/>
    <w:basedOn w:val="Policepardfaut"/>
    <w:rsid w:val="00112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4244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Conseil Départemental de la Seine Saint Denis</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LEBLOIS</dc:creator>
  <cp:keywords/>
  <dc:description/>
  <cp:lastModifiedBy>Jean francois Gibert</cp:lastModifiedBy>
  <cp:revision>2</cp:revision>
  <cp:lastPrinted>2022-12-22T15:20:00Z</cp:lastPrinted>
  <dcterms:created xsi:type="dcterms:W3CDTF">2025-04-11T14:45:00Z</dcterms:created>
  <dcterms:modified xsi:type="dcterms:W3CDTF">2025-04-11T14:45:00Z</dcterms:modified>
</cp:coreProperties>
</file>